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D138F" w14:textId="742C3592" w:rsidR="005C5C69" w:rsidRDefault="005C5C69" w:rsidP="005C5C69">
      <w:pPr>
        <w:ind w:left="7080"/>
        <w:jc w:val="center"/>
        <w:rPr>
          <w:rFonts w:ascii="Arial" w:hAnsi="Arial" w:cs="Arial"/>
          <w:b/>
          <w:i/>
        </w:rPr>
      </w:pPr>
      <w:r w:rsidRPr="005C5C69">
        <w:rPr>
          <w:rFonts w:ascii="Arial" w:hAnsi="Arial" w:cs="Arial"/>
          <w:b/>
          <w:i/>
        </w:rPr>
        <w:t xml:space="preserve">          Priloga 3</w:t>
      </w:r>
    </w:p>
    <w:p w14:paraId="4A965C73" w14:textId="77777777" w:rsidR="00074F97" w:rsidRPr="00EE5C23" w:rsidRDefault="00074F97" w:rsidP="00074F97">
      <w:pPr>
        <w:tabs>
          <w:tab w:val="left" w:pos="1026"/>
        </w:tabs>
        <w:jc w:val="both"/>
        <w:rPr>
          <w:rFonts w:ascii="Arial" w:hAnsi="Arial" w:cs="Arial"/>
          <w:color w:val="000000"/>
          <w:sz w:val="22"/>
          <w:szCs w:val="22"/>
        </w:rPr>
      </w:pPr>
      <w:bookmarkStart w:id="0" w:name="_GoBack"/>
      <w:bookmarkEnd w:id="0"/>
      <w:r w:rsidRPr="00EE5C23">
        <w:rPr>
          <w:rFonts w:ascii="Arial" w:hAnsi="Arial" w:cs="Arial"/>
          <w:color w:val="000000"/>
          <w:sz w:val="22"/>
          <w:szCs w:val="22"/>
        </w:rPr>
        <w:t>Številka JN:</w:t>
      </w:r>
      <w:r w:rsidRPr="00EE5C23">
        <w:rPr>
          <w:rFonts w:ascii="Arial" w:hAnsi="Arial" w:cs="Arial"/>
          <w:color w:val="000000"/>
          <w:sz w:val="22"/>
          <w:szCs w:val="22"/>
        </w:rPr>
        <w:tab/>
        <w:t>2019/413</w:t>
      </w:r>
    </w:p>
    <w:p w14:paraId="05657F26" w14:textId="77777777" w:rsidR="00074F97" w:rsidRPr="00EE5C23" w:rsidRDefault="00074F97" w:rsidP="00074F97">
      <w:pPr>
        <w:tabs>
          <w:tab w:val="left" w:pos="1026"/>
        </w:tabs>
        <w:jc w:val="both"/>
        <w:rPr>
          <w:rFonts w:ascii="Arial" w:hAnsi="Arial" w:cs="Arial"/>
          <w:sz w:val="22"/>
          <w:szCs w:val="22"/>
        </w:rPr>
      </w:pPr>
      <w:r w:rsidRPr="00EE5C23">
        <w:rPr>
          <w:rFonts w:ascii="Arial" w:hAnsi="Arial" w:cs="Arial"/>
          <w:sz w:val="22"/>
          <w:szCs w:val="22"/>
        </w:rPr>
        <w:t>Datum:</w:t>
      </w:r>
      <w:r w:rsidRPr="00EE5C23">
        <w:rPr>
          <w:rFonts w:ascii="Arial" w:hAnsi="Arial" w:cs="Arial"/>
          <w:sz w:val="22"/>
          <w:szCs w:val="22"/>
        </w:rPr>
        <w:tab/>
      </w:r>
      <w:r w:rsidRPr="00EE5C23">
        <w:rPr>
          <w:rFonts w:ascii="Arial" w:hAnsi="Arial" w:cs="Arial"/>
          <w:sz w:val="22"/>
          <w:szCs w:val="22"/>
        </w:rPr>
        <w:tab/>
        <w:t>23.12.2019</w:t>
      </w:r>
    </w:p>
    <w:p w14:paraId="21CB8057" w14:textId="77777777" w:rsidR="00074F97" w:rsidRPr="00EE5C23" w:rsidRDefault="00074F97" w:rsidP="00074F97">
      <w:pPr>
        <w:rPr>
          <w:rFonts w:ascii="Arial" w:hAnsi="Arial" w:cs="Arial"/>
          <w:sz w:val="22"/>
          <w:szCs w:val="22"/>
        </w:rPr>
      </w:pPr>
      <w:r w:rsidRPr="00EE5C23">
        <w:rPr>
          <w:rFonts w:ascii="Arial" w:hAnsi="Arial" w:cs="Arial"/>
          <w:sz w:val="22"/>
          <w:szCs w:val="22"/>
        </w:rPr>
        <w:t xml:space="preserve">PREDMET: </w:t>
      </w:r>
      <w:r w:rsidRPr="00EE5C23">
        <w:rPr>
          <w:rFonts w:ascii="Arial" w:hAnsi="Arial" w:cs="Arial"/>
          <w:sz w:val="22"/>
          <w:szCs w:val="22"/>
        </w:rPr>
        <w:tab/>
      </w:r>
      <w:r w:rsidRPr="00EE5C23">
        <w:rPr>
          <w:rFonts w:ascii="Arial" w:hAnsi="Arial" w:cs="Arial"/>
          <w:sz w:val="22"/>
          <w:szCs w:val="22"/>
        </w:rPr>
        <w:tab/>
      </w:r>
      <w:r w:rsidRPr="00EE5C23">
        <w:rPr>
          <w:rFonts w:ascii="Arial" w:hAnsi="Arial" w:cs="Arial"/>
          <w:sz w:val="22"/>
          <w:szCs w:val="22"/>
        </w:rPr>
        <w:tab/>
        <w:t>Delegiranje naftnih derivatov</w:t>
      </w:r>
    </w:p>
    <w:p w14:paraId="1F6110BB" w14:textId="77777777" w:rsidR="00074F97" w:rsidRPr="005C5C69" w:rsidRDefault="00074F97" w:rsidP="005C5C69">
      <w:pPr>
        <w:ind w:left="7080"/>
        <w:jc w:val="center"/>
        <w:rPr>
          <w:rFonts w:ascii="Arial" w:hAnsi="Arial" w:cs="Arial"/>
          <w:b/>
          <w:i/>
        </w:rPr>
      </w:pPr>
    </w:p>
    <w:p w14:paraId="298444E5" w14:textId="77777777" w:rsidR="005C5C69" w:rsidRPr="005C5C69" w:rsidRDefault="005C5C69" w:rsidP="005C5C69">
      <w:pPr>
        <w:keepNext/>
        <w:spacing w:before="240" w:after="60"/>
        <w:jc w:val="center"/>
        <w:outlineLvl w:val="1"/>
        <w:rPr>
          <w:rFonts w:ascii="Arial" w:hAnsi="Arial" w:cs="Arial"/>
          <w:b/>
          <w:bCs/>
          <w:iCs/>
          <w:lang w:eastAsia="en-US"/>
        </w:rPr>
      </w:pPr>
      <w:r w:rsidRPr="005C5C69">
        <w:rPr>
          <w:rFonts w:ascii="Arial" w:hAnsi="Arial" w:cs="Arial"/>
          <w:b/>
          <w:bCs/>
          <w:iCs/>
          <w:lang w:eastAsia="en-US"/>
        </w:rPr>
        <w:t>NAVODILA PONUDNIKOM ZA IZDELAVO PONUDBE IN VSEBINA PONUDBENE DOKUMENTACIJE</w:t>
      </w:r>
    </w:p>
    <w:p w14:paraId="5253C6E7" w14:textId="77777777" w:rsidR="005C5C69" w:rsidRPr="005C5C69" w:rsidRDefault="005C5C69" w:rsidP="005C5C69">
      <w:pPr>
        <w:pStyle w:val="Telobesedila"/>
        <w:numPr>
          <w:ilvl w:val="0"/>
          <w:numId w:val="8"/>
        </w:numPr>
        <w:tabs>
          <w:tab w:val="clear" w:pos="720"/>
          <w:tab w:val="num" w:pos="0"/>
        </w:tabs>
        <w:spacing w:after="0"/>
        <w:ind w:left="0" w:firstLine="0"/>
        <w:jc w:val="both"/>
        <w:rPr>
          <w:rFonts w:ascii="Arial" w:hAnsi="Arial" w:cs="Arial"/>
          <w:b/>
          <w:u w:val="single"/>
        </w:rPr>
      </w:pPr>
      <w:r w:rsidRPr="005C5C69">
        <w:rPr>
          <w:rFonts w:ascii="Arial" w:hAnsi="Arial" w:cs="Arial"/>
          <w:b/>
          <w:u w:val="single"/>
        </w:rPr>
        <w:t>Uvod</w:t>
      </w:r>
    </w:p>
    <w:p w14:paraId="73027138" w14:textId="77777777" w:rsidR="005C5C69" w:rsidRPr="005C5C69" w:rsidRDefault="005C5C69" w:rsidP="001D648B">
      <w:pPr>
        <w:jc w:val="both"/>
        <w:rPr>
          <w:rFonts w:ascii="Arial" w:hAnsi="Arial" w:cs="Arial"/>
          <w:lang w:eastAsia="en-US"/>
        </w:rPr>
      </w:pPr>
      <w:r w:rsidRPr="005C5C69">
        <w:rPr>
          <w:rFonts w:ascii="Arial" w:hAnsi="Arial" w:cs="Arial"/>
          <w:lang w:eastAsia="en-US"/>
        </w:rPr>
        <w:t>V skladu z Zakonom o javnem naročanju in drugimi predpisi, ki so navedeni v uvodu razpisne dokumentacije, je Zavod Republike Slovenije za blagovne rezerve, Dunajska 106, 1000 Ljubljana (v nadaljevanju: naročnik) na Portalu javnih naročil in v Uradnem listu EU objavil obvestilo o javnem naročilu po odprtem postopku za delegiranje naftnih derivatov. V ta namen je naročnik v skladu s citiranim zakonom pripravil ta navodila za izdelavo ponudbe.</w:t>
      </w:r>
    </w:p>
    <w:p w14:paraId="3FBE615D" w14:textId="77777777" w:rsidR="005C5C69" w:rsidRPr="005C5C69" w:rsidRDefault="005C5C69" w:rsidP="005C5C69">
      <w:pPr>
        <w:rPr>
          <w:rFonts w:ascii="Arial" w:hAnsi="Arial" w:cs="Arial"/>
          <w:lang w:eastAsia="en-US"/>
        </w:rPr>
      </w:pPr>
    </w:p>
    <w:p w14:paraId="05A9F58B" w14:textId="77777777" w:rsidR="005C5C69" w:rsidRPr="005C5C69" w:rsidRDefault="005C5C69" w:rsidP="005C5C69">
      <w:pPr>
        <w:pStyle w:val="Telobesedila"/>
        <w:numPr>
          <w:ilvl w:val="0"/>
          <w:numId w:val="8"/>
        </w:numPr>
        <w:tabs>
          <w:tab w:val="clear" w:pos="720"/>
          <w:tab w:val="num" w:pos="0"/>
        </w:tabs>
        <w:spacing w:after="0"/>
        <w:ind w:left="0" w:firstLine="0"/>
        <w:jc w:val="both"/>
        <w:rPr>
          <w:rFonts w:ascii="Arial" w:hAnsi="Arial" w:cs="Arial"/>
          <w:b/>
          <w:u w:val="single"/>
        </w:rPr>
      </w:pPr>
      <w:r w:rsidRPr="005C5C69">
        <w:rPr>
          <w:rFonts w:ascii="Arial" w:hAnsi="Arial" w:cs="Arial"/>
          <w:b/>
          <w:u w:val="single"/>
        </w:rPr>
        <w:t>Predmet javnega naročila</w:t>
      </w:r>
    </w:p>
    <w:p w14:paraId="643D9748" w14:textId="77777777" w:rsidR="005C5C69" w:rsidRPr="005C5C69" w:rsidRDefault="005C5C69" w:rsidP="001D648B">
      <w:pPr>
        <w:jc w:val="both"/>
        <w:rPr>
          <w:rFonts w:ascii="Arial" w:hAnsi="Arial" w:cs="Arial"/>
          <w:lang w:eastAsia="en-US"/>
        </w:rPr>
      </w:pPr>
      <w:r w:rsidRPr="005C5C69">
        <w:rPr>
          <w:rFonts w:ascii="Arial" w:hAnsi="Arial" w:cs="Arial"/>
          <w:lang w:eastAsia="en-US"/>
        </w:rPr>
        <w:t>Predmet javnega naročila je delegiranje naftnih derivatov, in sicer:</w:t>
      </w:r>
    </w:p>
    <w:p w14:paraId="29E1916E" w14:textId="77777777" w:rsidR="005C5C69" w:rsidRPr="005C5C69" w:rsidRDefault="005C5C69" w:rsidP="001D648B">
      <w:pPr>
        <w:jc w:val="both"/>
        <w:rPr>
          <w:rFonts w:ascii="Arial" w:hAnsi="Arial" w:cs="Arial"/>
          <w:lang w:eastAsia="en-US"/>
        </w:rPr>
      </w:pPr>
    </w:p>
    <w:p w14:paraId="4D94EE7E" w14:textId="5F6475F0" w:rsidR="005C5C69" w:rsidRPr="005C5C69" w:rsidRDefault="001D648B" w:rsidP="004521AA">
      <w:pPr>
        <w:pStyle w:val="Telobesedila"/>
        <w:numPr>
          <w:ilvl w:val="0"/>
          <w:numId w:val="14"/>
        </w:numPr>
        <w:spacing w:after="0"/>
        <w:ind w:left="284"/>
        <w:jc w:val="both"/>
        <w:rPr>
          <w:rFonts w:ascii="Arial" w:hAnsi="Arial" w:cs="Arial"/>
        </w:rPr>
      </w:pPr>
      <w:r>
        <w:rPr>
          <w:rFonts w:ascii="Arial" w:hAnsi="Arial" w:cs="Arial"/>
        </w:rPr>
        <w:t>7</w:t>
      </w:r>
      <w:r w:rsidR="005C5C69" w:rsidRPr="005C5C69">
        <w:rPr>
          <w:rFonts w:ascii="Arial" w:hAnsi="Arial" w:cs="Arial"/>
        </w:rPr>
        <w:t>.000 ton letalskega goriva JET A1, za obdobje od 1.4.20</w:t>
      </w:r>
      <w:r>
        <w:rPr>
          <w:rFonts w:ascii="Arial" w:hAnsi="Arial" w:cs="Arial"/>
        </w:rPr>
        <w:t>20</w:t>
      </w:r>
      <w:r w:rsidR="005C5C69" w:rsidRPr="005C5C69">
        <w:rPr>
          <w:rFonts w:ascii="Arial" w:hAnsi="Arial" w:cs="Arial"/>
        </w:rPr>
        <w:t xml:space="preserve"> do 3</w:t>
      </w:r>
      <w:r>
        <w:rPr>
          <w:rFonts w:ascii="Arial" w:hAnsi="Arial" w:cs="Arial"/>
        </w:rPr>
        <w:t>0</w:t>
      </w:r>
      <w:r w:rsidR="005C5C69" w:rsidRPr="005C5C69">
        <w:rPr>
          <w:rFonts w:ascii="Arial" w:hAnsi="Arial" w:cs="Arial"/>
        </w:rPr>
        <w:t>.</w:t>
      </w:r>
      <w:r>
        <w:rPr>
          <w:rFonts w:ascii="Arial" w:hAnsi="Arial" w:cs="Arial"/>
        </w:rPr>
        <w:t>6</w:t>
      </w:r>
      <w:r w:rsidR="005C5C69" w:rsidRPr="005C5C69">
        <w:rPr>
          <w:rFonts w:ascii="Arial" w:hAnsi="Arial" w:cs="Arial"/>
        </w:rPr>
        <w:t>.202</w:t>
      </w:r>
      <w:r>
        <w:rPr>
          <w:rFonts w:ascii="Arial" w:hAnsi="Arial" w:cs="Arial"/>
        </w:rPr>
        <w:t>1</w:t>
      </w:r>
    </w:p>
    <w:p w14:paraId="658E4731" w14:textId="21D6A071" w:rsidR="005C5C69" w:rsidRPr="005C5C69" w:rsidRDefault="005C5C69" w:rsidP="004521AA">
      <w:pPr>
        <w:pStyle w:val="Telobesedila"/>
        <w:numPr>
          <w:ilvl w:val="0"/>
          <w:numId w:val="14"/>
        </w:numPr>
        <w:spacing w:after="0"/>
        <w:ind w:left="284"/>
        <w:jc w:val="both"/>
        <w:rPr>
          <w:rFonts w:ascii="Arial" w:hAnsi="Arial" w:cs="Arial"/>
        </w:rPr>
      </w:pPr>
      <w:r w:rsidRPr="005C5C69">
        <w:rPr>
          <w:rFonts w:ascii="Arial" w:hAnsi="Arial" w:cs="Arial"/>
        </w:rPr>
        <w:t>30.000 ton</w:t>
      </w:r>
      <w:r w:rsidR="001D648B" w:rsidRPr="001D648B">
        <w:rPr>
          <w:rFonts w:ascii="Arial" w:hAnsi="Arial" w:cs="Arial"/>
        </w:rPr>
        <w:t xml:space="preserve"> </w:t>
      </w:r>
      <w:r w:rsidR="001D648B" w:rsidRPr="005C5C69">
        <w:rPr>
          <w:rFonts w:ascii="Arial" w:hAnsi="Arial" w:cs="Arial"/>
        </w:rPr>
        <w:t>srednjih destilatov</w:t>
      </w:r>
      <w:r w:rsidR="001D648B">
        <w:rPr>
          <w:rFonts w:ascii="Arial" w:hAnsi="Arial" w:cs="Arial"/>
        </w:rPr>
        <w:t>, za obdobje od 1.4.2019 do 31.12.</w:t>
      </w:r>
      <w:r w:rsidRPr="005C5C69">
        <w:rPr>
          <w:rFonts w:ascii="Arial" w:hAnsi="Arial" w:cs="Arial"/>
        </w:rPr>
        <w:t>2020</w:t>
      </w:r>
      <w:r w:rsidR="001D648B">
        <w:rPr>
          <w:rFonts w:ascii="Arial" w:hAnsi="Arial" w:cs="Arial"/>
        </w:rPr>
        <w:t>.</w:t>
      </w:r>
    </w:p>
    <w:p w14:paraId="5EF81610" w14:textId="77777777" w:rsidR="005C5C69" w:rsidRPr="005C5C69" w:rsidRDefault="005C5C69" w:rsidP="005C5C69">
      <w:pPr>
        <w:jc w:val="both"/>
        <w:rPr>
          <w:rFonts w:ascii="Arial" w:hAnsi="Arial" w:cs="Arial"/>
          <w:u w:val="single"/>
          <w:lang w:eastAsia="en-US"/>
        </w:rPr>
      </w:pPr>
    </w:p>
    <w:p w14:paraId="6E734524" w14:textId="77777777" w:rsidR="005C5C69" w:rsidRPr="005C5C69" w:rsidRDefault="005C5C69" w:rsidP="005C5C69">
      <w:pPr>
        <w:pStyle w:val="Telobesedila"/>
        <w:numPr>
          <w:ilvl w:val="0"/>
          <w:numId w:val="8"/>
        </w:numPr>
        <w:tabs>
          <w:tab w:val="clear" w:pos="720"/>
          <w:tab w:val="num" w:pos="0"/>
        </w:tabs>
        <w:spacing w:after="0"/>
        <w:ind w:left="0" w:firstLine="0"/>
        <w:jc w:val="both"/>
        <w:rPr>
          <w:rFonts w:ascii="Arial" w:hAnsi="Arial" w:cs="Arial"/>
          <w:b/>
          <w:u w:val="single"/>
        </w:rPr>
      </w:pPr>
      <w:r w:rsidRPr="005C5C69">
        <w:rPr>
          <w:rFonts w:ascii="Arial" w:hAnsi="Arial" w:cs="Arial"/>
          <w:b/>
          <w:u w:val="single"/>
        </w:rPr>
        <w:t>Jezik</w:t>
      </w:r>
    </w:p>
    <w:p w14:paraId="57307468" w14:textId="49D1CE9E" w:rsidR="005C5C69" w:rsidRDefault="005C5C69" w:rsidP="001D648B">
      <w:pPr>
        <w:jc w:val="both"/>
        <w:rPr>
          <w:rFonts w:ascii="Arial" w:hAnsi="Arial" w:cs="Arial"/>
          <w:lang w:eastAsia="en-US"/>
        </w:rPr>
      </w:pPr>
      <w:r w:rsidRPr="005C5C69">
        <w:rPr>
          <w:rFonts w:ascii="Arial" w:hAnsi="Arial" w:cs="Arial"/>
          <w:lang w:eastAsia="en-US"/>
        </w:rPr>
        <w:t xml:space="preserve">Ponudba mora biti pripravljena v slovenskem ali angleškem jeziku. </w:t>
      </w:r>
    </w:p>
    <w:p w14:paraId="10F06BA0" w14:textId="23B41FBE" w:rsidR="001D648B" w:rsidRPr="005C5C69" w:rsidRDefault="001D648B" w:rsidP="001D648B">
      <w:pPr>
        <w:jc w:val="both"/>
        <w:rPr>
          <w:rFonts w:ascii="Arial" w:hAnsi="Arial" w:cs="Arial"/>
          <w:lang w:eastAsia="en-US"/>
        </w:rPr>
      </w:pPr>
      <w:r>
        <w:rPr>
          <w:rFonts w:ascii="Arial" w:hAnsi="Arial" w:cs="Arial"/>
          <w:lang w:eastAsia="en-US"/>
        </w:rPr>
        <w:t>Razpisna dokumentacija v angleškem jeziku je neuraden prevod. V primeru razlik velja slovensko besedilo.</w:t>
      </w:r>
    </w:p>
    <w:p w14:paraId="78EE9D35" w14:textId="77777777" w:rsidR="005C5C69" w:rsidRPr="005C5C69" w:rsidRDefault="005C5C69" w:rsidP="005C5C69">
      <w:pPr>
        <w:ind w:left="360"/>
        <w:rPr>
          <w:rFonts w:ascii="Arial" w:hAnsi="Arial" w:cs="Arial"/>
          <w:lang w:eastAsia="en-US"/>
        </w:rPr>
      </w:pPr>
    </w:p>
    <w:p w14:paraId="7511FBE0" w14:textId="77777777" w:rsidR="005C5C69" w:rsidRPr="005C5C69" w:rsidRDefault="005C5C69" w:rsidP="005C5C69">
      <w:pPr>
        <w:pStyle w:val="Telobesedila"/>
        <w:numPr>
          <w:ilvl w:val="0"/>
          <w:numId w:val="8"/>
        </w:numPr>
        <w:tabs>
          <w:tab w:val="clear" w:pos="720"/>
          <w:tab w:val="num" w:pos="0"/>
        </w:tabs>
        <w:spacing w:after="0"/>
        <w:ind w:left="0" w:firstLine="0"/>
        <w:jc w:val="both"/>
        <w:rPr>
          <w:rFonts w:ascii="Arial" w:hAnsi="Arial" w:cs="Arial"/>
          <w:b/>
          <w:u w:val="single"/>
        </w:rPr>
      </w:pPr>
      <w:r w:rsidRPr="005C5C69">
        <w:rPr>
          <w:rFonts w:ascii="Arial" w:hAnsi="Arial" w:cs="Arial"/>
          <w:b/>
          <w:u w:val="single"/>
        </w:rPr>
        <w:t>Rok in način predložitve ponudb</w:t>
      </w:r>
    </w:p>
    <w:p w14:paraId="4DF8C9DE" w14:textId="5D251EE6" w:rsidR="005C5C69" w:rsidRPr="005C5C69" w:rsidRDefault="005C5C69" w:rsidP="001D648B">
      <w:pPr>
        <w:pStyle w:val="Telobesedila"/>
        <w:jc w:val="both"/>
        <w:rPr>
          <w:rFonts w:ascii="Arial" w:hAnsi="Arial" w:cs="Arial"/>
        </w:rPr>
      </w:pPr>
      <w:r w:rsidRPr="005C5C69">
        <w:rPr>
          <w:rFonts w:ascii="Arial" w:hAnsi="Arial" w:cs="Arial"/>
        </w:rPr>
        <w:t xml:space="preserve">Naročilo je razdeljeno na </w:t>
      </w:r>
      <w:r w:rsidR="001D648B">
        <w:rPr>
          <w:rFonts w:ascii="Arial" w:hAnsi="Arial" w:cs="Arial"/>
        </w:rPr>
        <w:t>8</w:t>
      </w:r>
      <w:r w:rsidRPr="005C5C69">
        <w:rPr>
          <w:rFonts w:ascii="Arial" w:hAnsi="Arial" w:cs="Arial"/>
        </w:rPr>
        <w:t xml:space="preserve"> sklopov. Ponudnik lahko odda ponudbo za enega, več ali vse sklope. Za vsak sklop se zahteva izpolnjevanje pogojev, kot je to navedeno v 10. točki teh navodil, razen če se posamezen pogoj za sodelovanje nanaša samo na določen sklop. Ostale zahteve naročnika za posamezen sklop so navedene v drugih delih dokumentacije naročila. Ponudbe za sklope 1 – </w:t>
      </w:r>
      <w:r w:rsidR="00522AA9">
        <w:rPr>
          <w:rFonts w:ascii="Arial" w:hAnsi="Arial" w:cs="Arial"/>
        </w:rPr>
        <w:t xml:space="preserve"> 5</w:t>
      </w:r>
      <w:r w:rsidRPr="005C5C69">
        <w:rPr>
          <w:rFonts w:ascii="Arial" w:hAnsi="Arial" w:cs="Arial"/>
        </w:rPr>
        <w:t xml:space="preserve"> lahko glasijo na količino </w:t>
      </w:r>
      <w:r w:rsidR="001D648B">
        <w:rPr>
          <w:rFonts w:ascii="Arial" w:hAnsi="Arial" w:cs="Arial"/>
        </w:rPr>
        <w:t>3</w:t>
      </w:r>
      <w:r w:rsidRPr="005C5C69">
        <w:rPr>
          <w:rFonts w:ascii="Arial" w:hAnsi="Arial" w:cs="Arial"/>
        </w:rPr>
        <w:t xml:space="preserve">.500 ton ali </w:t>
      </w:r>
      <w:r w:rsidR="001D648B">
        <w:rPr>
          <w:rFonts w:ascii="Arial" w:hAnsi="Arial" w:cs="Arial"/>
        </w:rPr>
        <w:t>7</w:t>
      </w:r>
      <w:r w:rsidRPr="005C5C69">
        <w:rPr>
          <w:rFonts w:ascii="Arial" w:hAnsi="Arial" w:cs="Arial"/>
        </w:rPr>
        <w:t xml:space="preserve">.000 ton. Ponudbe za sklope </w:t>
      </w:r>
      <w:r w:rsidR="00522AA9">
        <w:rPr>
          <w:rFonts w:ascii="Arial" w:hAnsi="Arial" w:cs="Arial"/>
        </w:rPr>
        <w:t>6</w:t>
      </w:r>
      <w:r w:rsidRPr="005C5C69">
        <w:rPr>
          <w:rFonts w:ascii="Arial" w:hAnsi="Arial" w:cs="Arial"/>
        </w:rPr>
        <w:t xml:space="preserve"> – </w:t>
      </w:r>
      <w:r w:rsidR="001D648B">
        <w:rPr>
          <w:rFonts w:ascii="Arial" w:hAnsi="Arial" w:cs="Arial"/>
        </w:rPr>
        <w:t>8</w:t>
      </w:r>
      <w:r w:rsidRPr="005C5C69">
        <w:rPr>
          <w:rFonts w:ascii="Arial" w:hAnsi="Arial" w:cs="Arial"/>
        </w:rPr>
        <w:t xml:space="preserve"> pa morajo biti podane po lotih 5.000 ton. </w:t>
      </w:r>
      <w:r w:rsidRPr="005C5C69">
        <w:rPr>
          <w:rFonts w:ascii="Arial" w:hAnsi="Arial" w:cs="Arial"/>
          <w:b/>
        </w:rPr>
        <w:t>Zavod ima pravico, da ne sprejme ponudb oz. jih sprejme delno.</w:t>
      </w:r>
    </w:p>
    <w:p w14:paraId="30DB2F64" w14:textId="77777777" w:rsidR="005C5C69" w:rsidRPr="005C5C69" w:rsidRDefault="005C5C69" w:rsidP="001D648B">
      <w:pPr>
        <w:pStyle w:val="Telobesedila"/>
        <w:tabs>
          <w:tab w:val="num" w:pos="0"/>
        </w:tabs>
        <w:jc w:val="both"/>
        <w:rPr>
          <w:rFonts w:ascii="Arial" w:hAnsi="Arial" w:cs="Arial"/>
        </w:rPr>
      </w:pPr>
      <w:r w:rsidRPr="005C5C69">
        <w:rPr>
          <w:rFonts w:ascii="Arial" w:hAnsi="Arial" w:cs="Arial"/>
        </w:rPr>
        <w:t>V obrazec Enotni evropski dokument v zvezi z oddajo javnega naročila – ESPD (v nadaljevanju: ESPD) ponudniku ni potrebno navajati za katere sklope se prijavlja. Naročnik bo štel, da ponudnik oddaja ponudbo za sklop, za katerega bo podal ponudbo, kar bo razvidno iz obrazca Ponudba-predračun, Priloga 4 za posamezen sklop.</w:t>
      </w:r>
    </w:p>
    <w:p w14:paraId="5399B57C" w14:textId="6E2153DF" w:rsidR="005C5C69" w:rsidRPr="005C5C69" w:rsidRDefault="005C5C69" w:rsidP="005C5C69">
      <w:pPr>
        <w:pStyle w:val="Odstavekseznama"/>
        <w:tabs>
          <w:tab w:val="num" w:pos="0"/>
        </w:tabs>
        <w:spacing w:line="240" w:lineRule="auto"/>
        <w:ind w:left="0"/>
        <w:rPr>
          <w:rFonts w:ascii="Arial" w:hAnsi="Arial" w:cs="Arial"/>
          <w:sz w:val="24"/>
          <w:szCs w:val="24"/>
        </w:rPr>
      </w:pPr>
      <w:r w:rsidRPr="005C5C69">
        <w:rPr>
          <w:rFonts w:ascii="Arial" w:hAnsi="Arial" w:cs="Arial"/>
          <w:sz w:val="24"/>
          <w:szCs w:val="24"/>
        </w:rPr>
        <w:t xml:space="preserve">Ponudniki morajo ponudbe predložiti v informacijski sistem e-JN na spletnem naslovu </w:t>
      </w:r>
      <w:hyperlink r:id="rId11" w:history="1">
        <w:r w:rsidRPr="005C5C69">
          <w:rPr>
            <w:rStyle w:val="Hiperpovezava"/>
            <w:rFonts w:ascii="Arial" w:hAnsi="Arial" w:cs="Arial"/>
            <w:sz w:val="24"/>
            <w:szCs w:val="24"/>
          </w:rPr>
          <w:t>https://ejn.gov.si/</w:t>
        </w:r>
      </w:hyperlink>
      <w:r w:rsidR="001D648B">
        <w:rPr>
          <w:rStyle w:val="Hiperpovezava"/>
          <w:rFonts w:ascii="Arial" w:hAnsi="Arial" w:cs="Arial"/>
          <w:sz w:val="24"/>
          <w:szCs w:val="24"/>
        </w:rPr>
        <w:t xml:space="preserve"> </w:t>
      </w:r>
      <w:r w:rsidRPr="005C5C69">
        <w:rPr>
          <w:rFonts w:ascii="Arial" w:hAnsi="Arial" w:cs="Arial"/>
          <w:sz w:val="24"/>
          <w:szCs w:val="24"/>
        </w:rPr>
        <w:t>v skladu s točko 3 dokumenta Navodila za uporabo informacijskega sistema za uporabo funkcionalnosti elektronske oddaje ponudb e-JN: PONUDNIKI (v nadaljevanju: Navodila za uporabo e-JN), ki je objavljeno na istem spletnem naslovu.</w:t>
      </w:r>
    </w:p>
    <w:p w14:paraId="48ED6CC2" w14:textId="77777777" w:rsidR="005C5C69" w:rsidRPr="005C5C69" w:rsidRDefault="005C5C69" w:rsidP="005C5C69">
      <w:pPr>
        <w:pStyle w:val="Odstavekseznama"/>
        <w:tabs>
          <w:tab w:val="num" w:pos="0"/>
        </w:tabs>
        <w:spacing w:line="240" w:lineRule="auto"/>
        <w:ind w:left="0"/>
        <w:rPr>
          <w:rFonts w:ascii="Arial" w:hAnsi="Arial" w:cs="Arial"/>
          <w:sz w:val="24"/>
          <w:szCs w:val="24"/>
        </w:rPr>
      </w:pPr>
      <w:r w:rsidRPr="005C5C69">
        <w:rPr>
          <w:rFonts w:ascii="Arial" w:hAnsi="Arial" w:cs="Arial"/>
          <w:sz w:val="24"/>
          <w:szCs w:val="24"/>
        </w:rPr>
        <w:t>Ponudnik se mora pred oddajo ponudbe registrirati na zgoraj navedenem spletnem naslovu, v skladu z Navodili za uporabo e-JN. Če je ponudnik že registriran v informacijski sistem e-JN, se v aplikacijo prijavi na istem naslovu.</w:t>
      </w:r>
    </w:p>
    <w:p w14:paraId="5772282A" w14:textId="77777777" w:rsidR="005C5C69" w:rsidRPr="005C5C69" w:rsidRDefault="005C5C69" w:rsidP="005C5C69">
      <w:pPr>
        <w:pStyle w:val="Odstavekseznama"/>
        <w:tabs>
          <w:tab w:val="num" w:pos="0"/>
        </w:tabs>
        <w:spacing w:line="240" w:lineRule="auto"/>
        <w:ind w:left="0"/>
        <w:rPr>
          <w:rFonts w:ascii="Arial" w:hAnsi="Arial" w:cs="Arial"/>
          <w:sz w:val="24"/>
          <w:szCs w:val="24"/>
        </w:rPr>
      </w:pPr>
    </w:p>
    <w:p w14:paraId="131C2DB1" w14:textId="77777777" w:rsidR="005C5C69" w:rsidRPr="005C5C69" w:rsidRDefault="005C5C69" w:rsidP="005C5C69">
      <w:pPr>
        <w:pStyle w:val="Odstavekseznama"/>
        <w:tabs>
          <w:tab w:val="num" w:pos="0"/>
        </w:tabs>
        <w:spacing w:line="240" w:lineRule="auto"/>
        <w:ind w:left="0"/>
        <w:rPr>
          <w:rFonts w:ascii="Arial" w:hAnsi="Arial" w:cs="Arial"/>
          <w:sz w:val="24"/>
          <w:szCs w:val="24"/>
        </w:rPr>
      </w:pPr>
    </w:p>
    <w:p w14:paraId="3B11ACC7" w14:textId="76FEBF8C" w:rsidR="005C5C69" w:rsidRPr="005C5C69" w:rsidRDefault="005C5C69" w:rsidP="005C5C69">
      <w:pPr>
        <w:pStyle w:val="Odstavekseznama"/>
        <w:tabs>
          <w:tab w:val="num" w:pos="0"/>
        </w:tabs>
        <w:spacing w:line="240" w:lineRule="auto"/>
        <w:ind w:left="0"/>
        <w:rPr>
          <w:rFonts w:ascii="Arial" w:hAnsi="Arial" w:cs="Arial"/>
          <w:sz w:val="24"/>
          <w:szCs w:val="24"/>
        </w:rPr>
      </w:pPr>
      <w:r w:rsidRPr="005C5C69">
        <w:rPr>
          <w:rFonts w:ascii="Arial" w:hAnsi="Arial" w:cs="Arial"/>
          <w:sz w:val="24"/>
          <w:szCs w:val="24"/>
        </w:rPr>
        <w:t xml:space="preserve">Ponudba se šteje za pravočasno oddano, če jo naročnik prejme preko sistema e-JN </w:t>
      </w:r>
      <w:r w:rsidRPr="005C5C69">
        <w:rPr>
          <w:rFonts w:ascii="Arial" w:hAnsi="Arial" w:cs="Arial"/>
          <w:b/>
          <w:sz w:val="24"/>
          <w:szCs w:val="24"/>
        </w:rPr>
        <w:t>najkasneje do</w:t>
      </w:r>
      <w:r w:rsidRPr="005C5C69">
        <w:rPr>
          <w:rFonts w:ascii="Arial" w:hAnsi="Arial" w:cs="Arial"/>
          <w:sz w:val="24"/>
          <w:szCs w:val="24"/>
        </w:rPr>
        <w:t xml:space="preserve"> </w:t>
      </w:r>
      <w:r w:rsidR="001D648B">
        <w:rPr>
          <w:rFonts w:ascii="Arial" w:hAnsi="Arial" w:cs="Arial"/>
          <w:b/>
          <w:sz w:val="24"/>
          <w:szCs w:val="24"/>
        </w:rPr>
        <w:t>28</w:t>
      </w:r>
      <w:r w:rsidRPr="005C5C69">
        <w:rPr>
          <w:rFonts w:ascii="Arial" w:hAnsi="Arial" w:cs="Arial"/>
          <w:b/>
          <w:sz w:val="24"/>
          <w:szCs w:val="24"/>
        </w:rPr>
        <w:t>.1.20</w:t>
      </w:r>
      <w:r w:rsidR="00505B61">
        <w:rPr>
          <w:rFonts w:ascii="Arial" w:hAnsi="Arial" w:cs="Arial"/>
          <w:b/>
          <w:sz w:val="24"/>
          <w:szCs w:val="24"/>
        </w:rPr>
        <w:t>20</w:t>
      </w:r>
      <w:r w:rsidRPr="005C5C69">
        <w:rPr>
          <w:rFonts w:ascii="Arial" w:hAnsi="Arial" w:cs="Arial"/>
          <w:sz w:val="24"/>
          <w:szCs w:val="24"/>
        </w:rPr>
        <w:t xml:space="preserve"> </w:t>
      </w:r>
      <w:r w:rsidRPr="005C5C69">
        <w:rPr>
          <w:rFonts w:ascii="Arial" w:hAnsi="Arial" w:cs="Arial"/>
          <w:b/>
          <w:sz w:val="24"/>
          <w:szCs w:val="24"/>
        </w:rPr>
        <w:t>do 10.00 ure</w:t>
      </w:r>
      <w:r w:rsidRPr="005C5C69">
        <w:rPr>
          <w:rFonts w:ascii="Arial" w:hAnsi="Arial" w:cs="Arial"/>
          <w:sz w:val="24"/>
          <w:szCs w:val="24"/>
        </w:rPr>
        <w:t xml:space="preserve">. Za oddano ponudbo se šteje ponudba, ki je v informacijskem sistemu e-JN označena s statusom </w:t>
      </w:r>
      <w:r w:rsidRPr="005C5C69">
        <w:rPr>
          <w:rFonts w:ascii="Arial" w:hAnsi="Arial" w:cs="Arial"/>
          <w:b/>
          <w:sz w:val="24"/>
          <w:szCs w:val="24"/>
        </w:rPr>
        <w:t>»ODDANO«</w:t>
      </w:r>
      <w:r w:rsidRPr="005C5C69">
        <w:rPr>
          <w:rFonts w:ascii="Arial" w:hAnsi="Arial" w:cs="Arial"/>
          <w:sz w:val="24"/>
          <w:szCs w:val="24"/>
        </w:rPr>
        <w:t>.</w:t>
      </w:r>
    </w:p>
    <w:p w14:paraId="301E2117" w14:textId="77777777" w:rsidR="005C5C69" w:rsidRPr="005C5C69" w:rsidRDefault="005C5C69" w:rsidP="005C5C69">
      <w:pPr>
        <w:pStyle w:val="Odstavekseznama"/>
        <w:tabs>
          <w:tab w:val="num" w:pos="0"/>
        </w:tabs>
        <w:spacing w:line="240" w:lineRule="auto"/>
        <w:ind w:left="0"/>
        <w:rPr>
          <w:rFonts w:ascii="Arial" w:hAnsi="Arial" w:cs="Arial"/>
          <w:sz w:val="24"/>
          <w:szCs w:val="24"/>
        </w:rPr>
      </w:pPr>
    </w:p>
    <w:p w14:paraId="0EE83E2F" w14:textId="77777777" w:rsidR="005C5C69" w:rsidRPr="005C5C69" w:rsidRDefault="005C5C69" w:rsidP="005C5C69">
      <w:pPr>
        <w:tabs>
          <w:tab w:val="num" w:pos="0"/>
        </w:tabs>
        <w:jc w:val="both"/>
        <w:rPr>
          <w:rFonts w:ascii="Arial" w:hAnsi="Arial" w:cs="Arial"/>
        </w:rPr>
      </w:pPr>
      <w:r w:rsidRPr="005C5C69">
        <w:rPr>
          <w:rFonts w:ascii="Arial" w:hAnsi="Arial" w:cs="Arial"/>
        </w:rPr>
        <w:t xml:space="preserve">Dostop do povezave za oddajo elektronske ponudbe v tem postopku javnega naročila je na naslednji povezavi: </w:t>
      </w:r>
    </w:p>
    <w:p w14:paraId="7EA647D8" w14:textId="207E5FD7" w:rsidR="005C5C69" w:rsidRPr="005C5C69" w:rsidRDefault="00C26763" w:rsidP="005C5C69">
      <w:pPr>
        <w:tabs>
          <w:tab w:val="num" w:pos="0"/>
        </w:tabs>
        <w:jc w:val="both"/>
        <w:rPr>
          <w:rFonts w:ascii="Arial" w:hAnsi="Arial" w:cs="Arial"/>
        </w:rPr>
      </w:pPr>
      <w:hyperlink r:id="rId12" w:history="1">
        <w:r w:rsidR="005C5C69" w:rsidRPr="005C5C69">
          <w:rPr>
            <w:rStyle w:val="Hiperpovezava"/>
            <w:rFonts w:ascii="Arial" w:hAnsi="Arial" w:cs="Arial"/>
          </w:rPr>
          <w:t>https://ejn.gov.si/ponudba/pages/aktualno/aktualno_javno_narocilo_podrobno.xhtml?zadevaId=15179</w:t>
        </w:r>
      </w:hyperlink>
      <w:r w:rsidR="00505B61">
        <w:rPr>
          <w:rFonts w:ascii="Arial" w:hAnsi="Arial" w:cs="Arial"/>
        </w:rPr>
        <w:t>.</w:t>
      </w:r>
    </w:p>
    <w:p w14:paraId="4C1F2134" w14:textId="77777777" w:rsidR="005C5C69" w:rsidRPr="005C5C69" w:rsidRDefault="005C5C69" w:rsidP="005C5C69">
      <w:pPr>
        <w:tabs>
          <w:tab w:val="num" w:pos="0"/>
        </w:tabs>
        <w:jc w:val="both"/>
        <w:rPr>
          <w:rFonts w:ascii="Arial" w:hAnsi="Arial" w:cs="Arial"/>
        </w:rPr>
      </w:pPr>
    </w:p>
    <w:p w14:paraId="6149ABEB" w14:textId="77777777" w:rsidR="005C5C69" w:rsidRPr="005C5C69" w:rsidRDefault="005C5C69" w:rsidP="005C5C69">
      <w:pPr>
        <w:pStyle w:val="Telobesedila"/>
        <w:numPr>
          <w:ilvl w:val="0"/>
          <w:numId w:val="8"/>
        </w:numPr>
        <w:tabs>
          <w:tab w:val="clear" w:pos="720"/>
          <w:tab w:val="num" w:pos="0"/>
        </w:tabs>
        <w:spacing w:after="0"/>
        <w:ind w:left="0" w:firstLine="0"/>
        <w:jc w:val="both"/>
        <w:rPr>
          <w:rFonts w:ascii="Arial" w:hAnsi="Arial" w:cs="Arial"/>
          <w:b/>
          <w:u w:val="single"/>
        </w:rPr>
      </w:pPr>
      <w:r w:rsidRPr="005C5C69">
        <w:rPr>
          <w:rFonts w:ascii="Arial" w:hAnsi="Arial" w:cs="Arial"/>
          <w:b/>
          <w:u w:val="single"/>
        </w:rPr>
        <w:t>Čas in kraj odpiranja ponudb</w:t>
      </w:r>
    </w:p>
    <w:p w14:paraId="62554304" w14:textId="6FC9F6DA" w:rsidR="005C5C69" w:rsidRPr="005C5C69" w:rsidRDefault="005C5C69" w:rsidP="005C5C69">
      <w:pPr>
        <w:tabs>
          <w:tab w:val="num" w:pos="0"/>
        </w:tabs>
        <w:jc w:val="both"/>
        <w:rPr>
          <w:rFonts w:ascii="Arial" w:hAnsi="Arial" w:cs="Arial"/>
        </w:rPr>
      </w:pPr>
      <w:r w:rsidRPr="005C5C69">
        <w:rPr>
          <w:rFonts w:ascii="Arial" w:hAnsi="Arial" w:cs="Arial"/>
        </w:rPr>
        <w:t xml:space="preserve">Odpiranje ponudb bo potekalo avtomatično v informacijskem sistemu e-JN dne </w:t>
      </w:r>
      <w:r w:rsidR="00505B61">
        <w:rPr>
          <w:rFonts w:ascii="Arial" w:hAnsi="Arial" w:cs="Arial"/>
          <w:b/>
        </w:rPr>
        <w:t>28</w:t>
      </w:r>
      <w:r w:rsidRPr="005C5C69">
        <w:rPr>
          <w:rFonts w:ascii="Arial" w:hAnsi="Arial" w:cs="Arial"/>
          <w:b/>
        </w:rPr>
        <w:t>.1.20</w:t>
      </w:r>
      <w:r w:rsidR="008A51A2">
        <w:rPr>
          <w:rFonts w:ascii="Arial" w:hAnsi="Arial" w:cs="Arial"/>
          <w:b/>
        </w:rPr>
        <w:t>20</w:t>
      </w:r>
      <w:r w:rsidRPr="005C5C69">
        <w:rPr>
          <w:rFonts w:ascii="Arial" w:hAnsi="Arial" w:cs="Arial"/>
        </w:rPr>
        <w:t xml:space="preserve"> in se bo začelo </w:t>
      </w:r>
      <w:r w:rsidRPr="005C5C69">
        <w:rPr>
          <w:rFonts w:ascii="Arial" w:hAnsi="Arial" w:cs="Arial"/>
          <w:b/>
        </w:rPr>
        <w:t>ob 10.15 uri</w:t>
      </w:r>
      <w:r w:rsidRPr="005C5C69">
        <w:rPr>
          <w:rFonts w:ascii="Arial" w:hAnsi="Arial" w:cs="Arial"/>
        </w:rPr>
        <w:t xml:space="preserve"> na spletnem naslovu </w:t>
      </w:r>
      <w:hyperlink r:id="rId13" w:history="1">
        <w:r w:rsidRPr="005C5C69">
          <w:rPr>
            <w:rStyle w:val="Hiperpovezava"/>
            <w:rFonts w:ascii="Arial" w:hAnsi="Arial" w:cs="Arial"/>
          </w:rPr>
          <w:t>https://ejn.gov.si/</w:t>
        </w:r>
      </w:hyperlink>
      <w:r w:rsidRPr="005C5C69">
        <w:rPr>
          <w:rFonts w:ascii="Arial" w:hAnsi="Arial" w:cs="Arial"/>
        </w:rPr>
        <w:t xml:space="preserve">. </w:t>
      </w:r>
    </w:p>
    <w:p w14:paraId="7BF8D8D3" w14:textId="77777777" w:rsidR="005C5C69" w:rsidRPr="005C5C69" w:rsidRDefault="005C5C69" w:rsidP="005C5C69">
      <w:pPr>
        <w:tabs>
          <w:tab w:val="num" w:pos="0"/>
        </w:tabs>
        <w:jc w:val="both"/>
        <w:rPr>
          <w:rFonts w:ascii="Arial" w:hAnsi="Arial" w:cs="Arial"/>
        </w:rPr>
      </w:pPr>
    </w:p>
    <w:p w14:paraId="14A317D5" w14:textId="77777777" w:rsidR="005C5C69" w:rsidRPr="005C5C69" w:rsidRDefault="005C5C69" w:rsidP="005C5C69">
      <w:pPr>
        <w:tabs>
          <w:tab w:val="num" w:pos="0"/>
        </w:tabs>
        <w:jc w:val="both"/>
        <w:rPr>
          <w:rFonts w:ascii="Arial" w:hAnsi="Arial" w:cs="Arial"/>
        </w:rPr>
      </w:pPr>
      <w:r w:rsidRPr="005C5C69">
        <w:rPr>
          <w:rFonts w:ascii="Arial" w:hAnsi="Arial" w:cs="Arial"/>
        </w:rPr>
        <w:t>Odpiranje poteka tako, da informacijski sistem e-JN samodejno ob uri, ki je določena za javno odpiranje ponudb, prikaže podatke o ponudniku, o variantah, če so bile zahtevane oziroma dovoljene, ter omogoči dostop do .</w:t>
      </w:r>
      <w:proofErr w:type="spellStart"/>
      <w:r w:rsidRPr="005C5C69">
        <w:rPr>
          <w:rFonts w:ascii="Arial" w:hAnsi="Arial" w:cs="Arial"/>
        </w:rPr>
        <w:t>pdf</w:t>
      </w:r>
      <w:proofErr w:type="spellEnd"/>
      <w:r w:rsidRPr="005C5C69">
        <w:rPr>
          <w:rFonts w:ascii="Arial" w:hAnsi="Arial" w:cs="Arial"/>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4FD5FF8C" w14:textId="77777777" w:rsidR="005C5C69" w:rsidRPr="005C5C69" w:rsidRDefault="005C5C69" w:rsidP="005C5C69">
      <w:pPr>
        <w:pStyle w:val="Telobesedila"/>
        <w:tabs>
          <w:tab w:val="num" w:pos="0"/>
        </w:tabs>
        <w:rPr>
          <w:rFonts w:ascii="Arial" w:hAnsi="Arial" w:cs="Arial"/>
        </w:rPr>
      </w:pPr>
    </w:p>
    <w:p w14:paraId="5FB98E66" w14:textId="77777777" w:rsidR="005C5C69" w:rsidRPr="005C5C69" w:rsidRDefault="005C5C69" w:rsidP="005C5C69">
      <w:pPr>
        <w:pStyle w:val="Telobesedila"/>
        <w:numPr>
          <w:ilvl w:val="0"/>
          <w:numId w:val="8"/>
        </w:numPr>
        <w:tabs>
          <w:tab w:val="clear" w:pos="720"/>
          <w:tab w:val="num" w:pos="0"/>
        </w:tabs>
        <w:spacing w:after="0"/>
        <w:ind w:left="0" w:firstLine="0"/>
        <w:jc w:val="both"/>
        <w:rPr>
          <w:rFonts w:ascii="Arial" w:hAnsi="Arial" w:cs="Arial"/>
          <w:b/>
          <w:u w:val="single"/>
        </w:rPr>
      </w:pPr>
      <w:r w:rsidRPr="005C5C69">
        <w:rPr>
          <w:rFonts w:ascii="Arial" w:hAnsi="Arial" w:cs="Arial"/>
          <w:b/>
          <w:u w:val="single"/>
        </w:rPr>
        <w:t>Dostop do razpisne dokumentacije</w:t>
      </w:r>
    </w:p>
    <w:p w14:paraId="6C98D883" w14:textId="4BFA7422" w:rsidR="005C5C69" w:rsidRPr="005C5C69" w:rsidRDefault="005C5C69" w:rsidP="005C5C69">
      <w:pPr>
        <w:tabs>
          <w:tab w:val="num" w:pos="0"/>
        </w:tabs>
        <w:jc w:val="both"/>
        <w:rPr>
          <w:rFonts w:ascii="Arial" w:hAnsi="Arial" w:cs="Arial"/>
        </w:rPr>
      </w:pPr>
      <w:r w:rsidRPr="005C5C69">
        <w:rPr>
          <w:rFonts w:ascii="Arial" w:hAnsi="Arial" w:cs="Arial"/>
        </w:rPr>
        <w:t xml:space="preserve">Razpisno dokumentacijo lahko ponudniki dobijo na spletnih straneh naročnika na naslovu </w:t>
      </w:r>
      <w:hyperlink r:id="rId14" w:history="1">
        <w:r w:rsidR="00505B61" w:rsidRPr="008D57EB">
          <w:rPr>
            <w:rStyle w:val="Hiperpovezava"/>
            <w:rFonts w:ascii="Arial" w:hAnsi="Arial" w:cs="Arial"/>
          </w:rPr>
          <w:t>http://www.dbr.si</w:t>
        </w:r>
      </w:hyperlink>
      <w:r w:rsidRPr="005C5C69">
        <w:rPr>
          <w:rFonts w:ascii="Arial" w:hAnsi="Arial" w:cs="Arial"/>
        </w:rPr>
        <w:t>.</w:t>
      </w:r>
    </w:p>
    <w:p w14:paraId="3EB7044A" w14:textId="77777777" w:rsidR="005C5C69" w:rsidRPr="005C5C69" w:rsidRDefault="005C5C69" w:rsidP="005C5C69">
      <w:pPr>
        <w:pStyle w:val="Telobesedila"/>
        <w:tabs>
          <w:tab w:val="num" w:pos="0"/>
        </w:tabs>
        <w:rPr>
          <w:rFonts w:ascii="Arial" w:hAnsi="Arial" w:cs="Arial"/>
        </w:rPr>
      </w:pPr>
    </w:p>
    <w:p w14:paraId="0E2C578A" w14:textId="77777777" w:rsidR="005C5C69" w:rsidRPr="005C5C69" w:rsidRDefault="005C5C69" w:rsidP="005C5C69">
      <w:pPr>
        <w:pStyle w:val="Telobesedila"/>
        <w:numPr>
          <w:ilvl w:val="0"/>
          <w:numId w:val="8"/>
        </w:numPr>
        <w:tabs>
          <w:tab w:val="clear" w:pos="720"/>
          <w:tab w:val="num" w:pos="0"/>
        </w:tabs>
        <w:spacing w:after="0"/>
        <w:ind w:left="0" w:firstLine="0"/>
        <w:jc w:val="both"/>
        <w:rPr>
          <w:rFonts w:ascii="Arial" w:hAnsi="Arial" w:cs="Arial"/>
          <w:b/>
          <w:u w:val="single"/>
        </w:rPr>
      </w:pPr>
      <w:r w:rsidRPr="005C5C69">
        <w:rPr>
          <w:rFonts w:ascii="Arial" w:hAnsi="Arial" w:cs="Arial"/>
          <w:b/>
          <w:u w:val="single"/>
        </w:rPr>
        <w:t>Dodatna pojasnila</w:t>
      </w:r>
    </w:p>
    <w:p w14:paraId="5626F5A4" w14:textId="77777777" w:rsidR="005C5C69" w:rsidRPr="005C5C69" w:rsidRDefault="005C5C69" w:rsidP="005C5C69">
      <w:pPr>
        <w:jc w:val="both"/>
        <w:rPr>
          <w:rFonts w:ascii="Arial" w:hAnsi="Arial" w:cs="Arial"/>
          <w:lang w:eastAsia="en-US"/>
        </w:rPr>
      </w:pPr>
      <w:r w:rsidRPr="005C5C69">
        <w:rPr>
          <w:rFonts w:ascii="Arial" w:hAnsi="Arial" w:cs="Arial"/>
          <w:lang w:eastAsia="en-US"/>
        </w:rPr>
        <w:t>Dodatna pojasnila o vsebini razpisne dokumentacije sme ponudnik zahtevati pisno preko Portala javnih naročil.</w:t>
      </w:r>
    </w:p>
    <w:p w14:paraId="2FAA6A5F" w14:textId="77777777" w:rsidR="005C5C69" w:rsidRPr="005C5C69" w:rsidRDefault="005C5C69" w:rsidP="005C5C69">
      <w:pPr>
        <w:jc w:val="both"/>
        <w:rPr>
          <w:rFonts w:ascii="Arial" w:hAnsi="Arial" w:cs="Arial"/>
          <w:lang w:eastAsia="en-US"/>
        </w:rPr>
      </w:pPr>
    </w:p>
    <w:p w14:paraId="37BF9787" w14:textId="77777777" w:rsidR="005C5C69" w:rsidRPr="005C5C69" w:rsidRDefault="005C5C69" w:rsidP="005C5C69">
      <w:pPr>
        <w:spacing w:after="120"/>
        <w:jc w:val="both"/>
        <w:rPr>
          <w:rFonts w:ascii="Arial" w:hAnsi="Arial" w:cs="Arial"/>
          <w:lang w:eastAsia="en-US"/>
        </w:rPr>
      </w:pPr>
      <w:r w:rsidRPr="005C5C69">
        <w:rPr>
          <w:rFonts w:ascii="Arial" w:hAnsi="Arial" w:cs="Arial"/>
          <w:lang w:eastAsia="en-US"/>
        </w:rPr>
        <w:t>Skrajni rok, do katerega ponudnik lahko zahteva dodatna pojasnila v zvezi z razpisno dokumentacijo, je deset dni pred rokom za oddajo ponudbe.</w:t>
      </w:r>
    </w:p>
    <w:p w14:paraId="4C24E7CA" w14:textId="77777777" w:rsidR="005C5C69" w:rsidRPr="005C5C69" w:rsidRDefault="005C5C69" w:rsidP="005C5C69">
      <w:pPr>
        <w:jc w:val="both"/>
        <w:rPr>
          <w:rFonts w:ascii="Arial" w:hAnsi="Arial" w:cs="Arial"/>
          <w:lang w:eastAsia="en-US"/>
        </w:rPr>
      </w:pPr>
      <w:r w:rsidRPr="005C5C69">
        <w:rPr>
          <w:rFonts w:ascii="Arial" w:hAnsi="Arial" w:cs="Arial"/>
          <w:lang w:eastAsia="en-US"/>
        </w:rPr>
        <w:t>Naročnik bo na vsa vprašanja, ki jih bo dobila v roku iz prejšnjega odstavka, odgovorila najkasneje šest dni pred iztekom roka za oddajo ponudb. Vprašanja in odgovori bodo objavljeni na portalu javnih naročil.</w:t>
      </w:r>
    </w:p>
    <w:p w14:paraId="3EDD10BE" w14:textId="77777777" w:rsidR="005C5C69" w:rsidRPr="005C5C69" w:rsidRDefault="005C5C69" w:rsidP="005C5C69">
      <w:pPr>
        <w:jc w:val="both"/>
        <w:rPr>
          <w:rFonts w:ascii="Arial" w:hAnsi="Arial" w:cs="Arial"/>
        </w:rPr>
      </w:pPr>
    </w:p>
    <w:p w14:paraId="41D81321" w14:textId="77777777" w:rsidR="005C5C69" w:rsidRPr="005C5C69" w:rsidRDefault="005C5C69" w:rsidP="005C5C69">
      <w:pPr>
        <w:pStyle w:val="Telobesedila"/>
        <w:numPr>
          <w:ilvl w:val="0"/>
          <w:numId w:val="8"/>
        </w:numPr>
        <w:tabs>
          <w:tab w:val="clear" w:pos="720"/>
          <w:tab w:val="num" w:pos="0"/>
        </w:tabs>
        <w:spacing w:after="0"/>
        <w:ind w:left="0" w:firstLine="0"/>
        <w:jc w:val="both"/>
        <w:rPr>
          <w:rFonts w:ascii="Arial" w:hAnsi="Arial" w:cs="Arial"/>
          <w:b/>
          <w:u w:val="single"/>
        </w:rPr>
      </w:pPr>
      <w:r w:rsidRPr="005C5C69">
        <w:rPr>
          <w:rFonts w:ascii="Arial" w:hAnsi="Arial" w:cs="Arial"/>
          <w:b/>
          <w:u w:val="single"/>
        </w:rPr>
        <w:t>Spremembe razpisne dokumentacije</w:t>
      </w:r>
    </w:p>
    <w:p w14:paraId="1962A51E" w14:textId="77777777" w:rsidR="005C5C69" w:rsidRPr="005C5C69" w:rsidRDefault="005C5C69" w:rsidP="005C5C69">
      <w:pPr>
        <w:jc w:val="both"/>
        <w:rPr>
          <w:rFonts w:ascii="Arial" w:hAnsi="Arial" w:cs="Arial"/>
          <w:lang w:eastAsia="en-US"/>
        </w:rPr>
      </w:pPr>
      <w:r w:rsidRPr="005C5C69">
        <w:rPr>
          <w:rFonts w:ascii="Arial" w:hAnsi="Arial" w:cs="Arial"/>
          <w:lang w:eastAsia="en-US"/>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14:paraId="7865385A" w14:textId="77777777" w:rsidR="005C5C69" w:rsidRPr="005C5C69" w:rsidRDefault="005C5C69" w:rsidP="005C5C69">
      <w:pPr>
        <w:rPr>
          <w:rFonts w:ascii="Arial" w:hAnsi="Arial" w:cs="Arial"/>
          <w:lang w:eastAsia="en-US"/>
        </w:rPr>
      </w:pPr>
    </w:p>
    <w:p w14:paraId="5E2FC756" w14:textId="77777777" w:rsidR="005C5C69" w:rsidRPr="005C5C69" w:rsidRDefault="005C5C69" w:rsidP="005C5C69">
      <w:pPr>
        <w:pStyle w:val="Telobesedila"/>
        <w:numPr>
          <w:ilvl w:val="0"/>
          <w:numId w:val="8"/>
        </w:numPr>
        <w:tabs>
          <w:tab w:val="clear" w:pos="720"/>
          <w:tab w:val="num" w:pos="0"/>
          <w:tab w:val="num" w:pos="360"/>
        </w:tabs>
        <w:spacing w:after="0"/>
        <w:ind w:left="0" w:firstLine="0"/>
        <w:jc w:val="both"/>
        <w:rPr>
          <w:rFonts w:ascii="Arial" w:hAnsi="Arial" w:cs="Arial"/>
          <w:b/>
          <w:u w:val="single"/>
        </w:rPr>
      </w:pPr>
      <w:r w:rsidRPr="005C5C69">
        <w:rPr>
          <w:rFonts w:ascii="Arial" w:hAnsi="Arial" w:cs="Arial"/>
          <w:b/>
          <w:u w:val="single"/>
        </w:rPr>
        <w:t>Dopolnitev, sprememba in umik ponudbe</w:t>
      </w:r>
    </w:p>
    <w:p w14:paraId="69FF04C8" w14:textId="77777777" w:rsidR="005C5C69" w:rsidRPr="005C5C69" w:rsidRDefault="005C5C69" w:rsidP="005C5C69">
      <w:pPr>
        <w:jc w:val="both"/>
        <w:rPr>
          <w:rFonts w:ascii="Arial" w:hAnsi="Arial" w:cs="Arial"/>
        </w:rPr>
      </w:pPr>
      <w:r w:rsidRPr="005C5C69">
        <w:rPr>
          <w:rFonts w:ascii="Arial" w:hAnsi="Arial" w:cs="Arial"/>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w:t>
      </w:r>
      <w:r w:rsidRPr="005C5C69">
        <w:rPr>
          <w:rFonts w:ascii="Arial" w:hAnsi="Arial" w:cs="Arial"/>
        </w:rPr>
        <w:lastRenderedPageBreak/>
        <w:t>zadnja oddana ponudba. Po preteku roka za predložitev ponudb ponudbe ne bo več mogoče oddati.</w:t>
      </w:r>
    </w:p>
    <w:p w14:paraId="776764FD" w14:textId="77777777" w:rsidR="005C5C69" w:rsidRPr="005C5C69" w:rsidRDefault="005C5C69" w:rsidP="005C5C69">
      <w:pPr>
        <w:rPr>
          <w:rFonts w:ascii="Arial" w:hAnsi="Arial" w:cs="Arial"/>
          <w:lang w:eastAsia="en-US"/>
        </w:rPr>
      </w:pPr>
    </w:p>
    <w:p w14:paraId="549A332C" w14:textId="77777777" w:rsidR="005C5C69" w:rsidRPr="005C5C69" w:rsidRDefault="005C5C69" w:rsidP="005C5C69">
      <w:pPr>
        <w:rPr>
          <w:rFonts w:ascii="Arial" w:hAnsi="Arial" w:cs="Arial"/>
          <w:lang w:eastAsia="en-US"/>
        </w:rPr>
      </w:pPr>
    </w:p>
    <w:p w14:paraId="3AAA032A" w14:textId="77777777" w:rsidR="005C5C69" w:rsidRPr="005C5C69" w:rsidRDefault="005C5C69" w:rsidP="005C5C69">
      <w:pPr>
        <w:pStyle w:val="Telobesedila"/>
        <w:numPr>
          <w:ilvl w:val="0"/>
          <w:numId w:val="8"/>
        </w:numPr>
        <w:tabs>
          <w:tab w:val="clear" w:pos="720"/>
          <w:tab w:val="num" w:pos="0"/>
        </w:tabs>
        <w:spacing w:after="0"/>
        <w:ind w:left="0" w:firstLine="0"/>
        <w:jc w:val="both"/>
        <w:rPr>
          <w:rFonts w:ascii="Arial" w:hAnsi="Arial" w:cs="Arial"/>
          <w:b/>
          <w:u w:val="single"/>
        </w:rPr>
      </w:pPr>
      <w:r w:rsidRPr="005C5C69">
        <w:rPr>
          <w:rFonts w:ascii="Arial" w:hAnsi="Arial" w:cs="Arial"/>
          <w:b/>
          <w:u w:val="single"/>
        </w:rPr>
        <w:t>Pogoji za ugotavljanje sposobnosti ponudnika</w:t>
      </w:r>
    </w:p>
    <w:p w14:paraId="2748367B" w14:textId="77777777" w:rsidR="005C5C69" w:rsidRPr="005C5C69" w:rsidRDefault="005C5C69" w:rsidP="005C5C69">
      <w:pPr>
        <w:tabs>
          <w:tab w:val="num" w:pos="0"/>
        </w:tabs>
        <w:jc w:val="both"/>
        <w:rPr>
          <w:rFonts w:ascii="Arial" w:hAnsi="Arial" w:cs="Arial"/>
        </w:rPr>
      </w:pPr>
      <w:r w:rsidRPr="005C5C69">
        <w:rPr>
          <w:rFonts w:ascii="Arial" w:hAnsi="Arial" w:cs="Arial"/>
        </w:rPr>
        <w:t xml:space="preserve">Ponudnik mora izpolnjevati vse v tej točki navedene pogoje. </w:t>
      </w:r>
    </w:p>
    <w:p w14:paraId="185EC675" w14:textId="77777777" w:rsidR="005C5C69" w:rsidRPr="005C5C69" w:rsidRDefault="005C5C69" w:rsidP="005C5C69">
      <w:pPr>
        <w:tabs>
          <w:tab w:val="num" w:pos="0"/>
        </w:tabs>
        <w:jc w:val="both"/>
        <w:rPr>
          <w:rFonts w:ascii="Arial" w:hAnsi="Arial" w:cs="Arial"/>
        </w:rPr>
      </w:pPr>
    </w:p>
    <w:p w14:paraId="06F02BB5" w14:textId="77777777" w:rsidR="005C5C69" w:rsidRPr="005C5C69" w:rsidRDefault="005C5C69" w:rsidP="005C5C69">
      <w:pPr>
        <w:tabs>
          <w:tab w:val="num" w:pos="0"/>
        </w:tabs>
        <w:jc w:val="both"/>
        <w:rPr>
          <w:rFonts w:ascii="Arial" w:hAnsi="Arial" w:cs="Arial"/>
        </w:rPr>
      </w:pPr>
      <w:r w:rsidRPr="005C5C69">
        <w:rPr>
          <w:rFonts w:ascii="Arial" w:hAnsi="Arial" w:cs="Arial"/>
        </w:rPr>
        <w:t xml:space="preserve">Ob predložitvi ponudbe bo naročnik namesto potrdil, ki jih izdajajo javni organi ali tretje osebe, v skladu z 79. členom ZJN-3 sprejel </w:t>
      </w:r>
      <w:r w:rsidRPr="005C5C69">
        <w:rPr>
          <w:rFonts w:ascii="Arial" w:hAnsi="Arial" w:cs="Arial"/>
          <w:b/>
          <w:i/>
        </w:rPr>
        <w:t>E</w:t>
      </w:r>
      <w:r w:rsidRPr="005C5C69">
        <w:rPr>
          <w:rFonts w:ascii="Arial" w:hAnsi="Arial" w:cs="Arial"/>
          <w:b/>
          <w:i/>
          <w:lang w:eastAsia="en-US"/>
        </w:rPr>
        <w:t>notni evropski dokument v zvezi z oddajo javnega naročila</w:t>
      </w:r>
      <w:r w:rsidRPr="005C5C69">
        <w:rPr>
          <w:rFonts w:ascii="Arial" w:hAnsi="Arial" w:cs="Arial"/>
          <w:lang w:eastAsia="en-US"/>
        </w:rPr>
        <w:t xml:space="preserve"> - </w:t>
      </w:r>
      <w:r w:rsidRPr="005C5C69">
        <w:rPr>
          <w:rFonts w:ascii="Arial" w:hAnsi="Arial" w:cs="Arial"/>
        </w:rPr>
        <w:t xml:space="preserve">ESPD, ki predstavlja lastno izjavo, kot predhodni dokaz v zvezi s točkami od 1 A. – 1 D. in iz točk 2 A . - 2 E. v tej točki teh navodil. </w:t>
      </w:r>
    </w:p>
    <w:p w14:paraId="46C970E1" w14:textId="77777777" w:rsidR="005C5C69" w:rsidRPr="005C5C69" w:rsidRDefault="005C5C69" w:rsidP="005C5C69">
      <w:pPr>
        <w:tabs>
          <w:tab w:val="num" w:pos="0"/>
        </w:tabs>
        <w:jc w:val="both"/>
        <w:rPr>
          <w:rFonts w:ascii="Arial" w:hAnsi="Arial" w:cs="Arial"/>
        </w:rPr>
      </w:pPr>
    </w:p>
    <w:p w14:paraId="38FC556F" w14:textId="77777777" w:rsidR="005C5C69" w:rsidRPr="005C5C69" w:rsidRDefault="005C5C69" w:rsidP="005C5C69">
      <w:pPr>
        <w:pStyle w:val="Odstavekseznama"/>
        <w:tabs>
          <w:tab w:val="num" w:pos="0"/>
        </w:tabs>
        <w:spacing w:line="240" w:lineRule="auto"/>
        <w:ind w:left="0"/>
        <w:rPr>
          <w:rFonts w:ascii="Arial" w:hAnsi="Arial" w:cs="Arial"/>
          <w:sz w:val="24"/>
          <w:szCs w:val="24"/>
        </w:rPr>
      </w:pPr>
      <w:r w:rsidRPr="005C5C69">
        <w:rPr>
          <w:rFonts w:ascii="Arial" w:hAnsi="Arial" w:cs="Arial"/>
          <w:sz w:val="24"/>
          <w:szCs w:val="24"/>
        </w:rPr>
        <w:t>Ponudnik mora v obrazcu ESPD navesti vse informacije, ki so potrebne za pridobitev dokazil, potrdil in informacij, zlasti spletni naslov baze podatkov za pridobitev dokumentov, podatke za identifikacijo, če je to potrebno, pa tudi soglasje, da pridobi dokazilo naročnik.</w:t>
      </w:r>
    </w:p>
    <w:p w14:paraId="43665A2B" w14:textId="77777777" w:rsidR="005C5C69" w:rsidRPr="005C5C69" w:rsidRDefault="005C5C69" w:rsidP="005C5C69">
      <w:pPr>
        <w:pStyle w:val="Odstavekseznama"/>
        <w:tabs>
          <w:tab w:val="num" w:pos="0"/>
        </w:tabs>
        <w:spacing w:line="240" w:lineRule="auto"/>
        <w:ind w:left="0"/>
        <w:rPr>
          <w:rFonts w:ascii="Arial" w:hAnsi="Arial" w:cs="Arial"/>
          <w:sz w:val="24"/>
          <w:szCs w:val="24"/>
        </w:rPr>
      </w:pPr>
    </w:p>
    <w:p w14:paraId="489DEB1A" w14:textId="77777777" w:rsidR="005C5C69" w:rsidRPr="005C5C69" w:rsidRDefault="005C5C69" w:rsidP="005C5C69">
      <w:pPr>
        <w:jc w:val="both"/>
        <w:rPr>
          <w:rFonts w:ascii="Arial" w:hAnsi="Arial" w:cs="Arial"/>
        </w:rPr>
      </w:pPr>
      <w:r w:rsidRPr="005C5C69">
        <w:rPr>
          <w:rFonts w:ascii="Arial" w:hAnsi="Arial" w:cs="Arial"/>
        </w:rPr>
        <w:t>V kolikor preveritev ne bo mogoča, bo naročnik pred oddajo javnega naročila od ponudnika, kateremu se je odločil oddati predmetno naročilo, zahteval, da predloži dokazila (potrdila, izjave, kopije dovoljenj) kot dokaz neobstoja razlogov za izključitev iz točke 1 A. – 1 D. in dokazila o izpolnjevanju pogojev za sodelovanje iz točk 2 A. - 2 E.</w:t>
      </w:r>
    </w:p>
    <w:p w14:paraId="6D512939" w14:textId="77777777" w:rsidR="005C5C69" w:rsidRPr="005C5C69" w:rsidRDefault="005C5C69" w:rsidP="005C5C69">
      <w:pPr>
        <w:pStyle w:val="Odstavekseznama"/>
        <w:tabs>
          <w:tab w:val="num" w:pos="0"/>
        </w:tabs>
        <w:spacing w:line="240" w:lineRule="auto"/>
        <w:ind w:left="0"/>
        <w:rPr>
          <w:rFonts w:ascii="Arial" w:hAnsi="Arial" w:cs="Arial"/>
          <w:sz w:val="24"/>
          <w:szCs w:val="24"/>
        </w:rPr>
      </w:pPr>
    </w:p>
    <w:p w14:paraId="5DA7554F" w14:textId="77777777" w:rsidR="005C5C69" w:rsidRPr="005C5C69" w:rsidRDefault="005C5C69" w:rsidP="005C5C69">
      <w:pPr>
        <w:pStyle w:val="Odstavekseznama"/>
        <w:tabs>
          <w:tab w:val="num" w:pos="0"/>
        </w:tabs>
        <w:spacing w:line="240" w:lineRule="auto"/>
        <w:ind w:left="0"/>
        <w:rPr>
          <w:rFonts w:ascii="Arial" w:hAnsi="Arial" w:cs="Arial"/>
          <w:sz w:val="24"/>
          <w:szCs w:val="24"/>
        </w:rPr>
      </w:pPr>
      <w:r w:rsidRPr="005C5C69">
        <w:rPr>
          <w:rFonts w:ascii="Arial" w:hAnsi="Arial" w:cs="Arial"/>
          <w:sz w:val="24"/>
          <w:szCs w:val="24"/>
        </w:rPr>
        <w:t xml:space="preserve">Gospodarski subjekt lahko dokazila o neobstoju razlogov za izključitev iz točke 1 A. – 1 D. in dokazila o izpolnjevanju pogojev za sodelovanje iz točk 2 A. - 2 E. teh navodil predloži tudi sam, in sicer v informacijskem sistemu e-JN v razdelek »Druge priloge«. Naročnik si pridržuje pravico do preveritve verodostojnosti predloženih dokazil pri izdajatelju le-teh, kakor tudi do predložitve dodatnih izjav oz. potrdil. </w:t>
      </w:r>
    </w:p>
    <w:p w14:paraId="77809D39" w14:textId="77777777" w:rsidR="005C5C69" w:rsidRPr="005C5C69" w:rsidRDefault="005C5C69" w:rsidP="005C5C69">
      <w:pPr>
        <w:tabs>
          <w:tab w:val="num" w:pos="0"/>
        </w:tabs>
        <w:jc w:val="both"/>
        <w:rPr>
          <w:rFonts w:ascii="Arial" w:hAnsi="Arial" w:cs="Arial"/>
        </w:rPr>
      </w:pPr>
    </w:p>
    <w:p w14:paraId="1C1C98A2" w14:textId="77777777" w:rsidR="005C5C69" w:rsidRPr="005C5C69" w:rsidRDefault="005C5C69" w:rsidP="005C5C69">
      <w:pPr>
        <w:pStyle w:val="Odstavekseznama"/>
        <w:tabs>
          <w:tab w:val="num" w:pos="0"/>
        </w:tabs>
        <w:spacing w:line="240" w:lineRule="auto"/>
        <w:ind w:left="0"/>
        <w:rPr>
          <w:rFonts w:ascii="Arial" w:hAnsi="Arial" w:cs="Arial"/>
          <w:sz w:val="24"/>
          <w:szCs w:val="24"/>
        </w:rPr>
      </w:pPr>
      <w:r w:rsidRPr="005C5C69">
        <w:rPr>
          <w:rFonts w:ascii="Arial" w:hAnsi="Arial" w:cs="Arial"/>
          <w:sz w:val="24"/>
          <w:szCs w:val="24"/>
        </w:rPr>
        <w:t>V kolikor ponudnik ne more pridobiti in predložiti zahtevanih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 Naročnik opozarja ponudnike na najnovejšo prakso Državne revizijske komisije (npr. odločba 018-135/2018), ki pravi, da je ustrezno samo potrdilo, ki je datirano na dan poteka roka za oddajo ponudb, če v zakonu ni drugače določeno.</w:t>
      </w:r>
    </w:p>
    <w:p w14:paraId="10183B52" w14:textId="77777777" w:rsidR="005C5C69" w:rsidRPr="005C5C69" w:rsidRDefault="005C5C69" w:rsidP="005C5C69">
      <w:pPr>
        <w:pStyle w:val="Odstavekseznama"/>
        <w:tabs>
          <w:tab w:val="num" w:pos="0"/>
        </w:tabs>
        <w:spacing w:line="240" w:lineRule="auto"/>
        <w:ind w:left="0"/>
        <w:rPr>
          <w:rFonts w:ascii="Arial" w:hAnsi="Arial" w:cs="Arial"/>
          <w:sz w:val="24"/>
          <w:szCs w:val="24"/>
        </w:rPr>
      </w:pPr>
    </w:p>
    <w:p w14:paraId="0CA882AC" w14:textId="77777777" w:rsidR="005C5C69" w:rsidRPr="005C5C69" w:rsidRDefault="005C5C69" w:rsidP="005C5C69">
      <w:pPr>
        <w:ind w:right="150"/>
        <w:jc w:val="both"/>
        <w:rPr>
          <w:rFonts w:ascii="Arial" w:hAnsi="Arial" w:cs="Arial"/>
        </w:rPr>
      </w:pPr>
      <w:r w:rsidRPr="005C5C69">
        <w:rPr>
          <w:rFonts w:ascii="Arial" w:hAnsi="Arial" w:cs="Arial"/>
        </w:rPr>
        <w:t>Naročnik bo pred oddajo javnega naročila od ponudnika, kateremu se bo odločil oddati predmetno naročilo, zahteval predložitev pooblastil za pridobitev podatkov iz točk 1 A. – 1 D.</w:t>
      </w:r>
    </w:p>
    <w:p w14:paraId="37A9B7B5" w14:textId="77777777" w:rsidR="005C5C69" w:rsidRPr="005C5C69" w:rsidRDefault="005C5C69" w:rsidP="005C5C69">
      <w:pPr>
        <w:spacing w:before="118"/>
        <w:ind w:right="145"/>
        <w:jc w:val="both"/>
        <w:rPr>
          <w:rFonts w:ascii="Arial" w:hAnsi="Arial" w:cs="Arial"/>
        </w:rPr>
      </w:pPr>
      <w:r w:rsidRPr="005C5C69">
        <w:rPr>
          <w:rFonts w:ascii="Arial" w:hAnsi="Arial" w:cs="Arial"/>
        </w:rPr>
        <w:t xml:space="preserve">V kolikor gre za institucijo v drugi državi članici EU in dostop do posameznega potrdila iz teh točk ni mogoč brezplačno z neposrednim dostopom do nacionalne baze podatkov te države (kakršne so nacionalni register javnih naročil, elektronski register podjetij, elektronski sistem za shranjevanje dokumentov ali </w:t>
      </w:r>
      <w:proofErr w:type="spellStart"/>
      <w:r w:rsidRPr="005C5C69">
        <w:rPr>
          <w:rFonts w:ascii="Arial" w:hAnsi="Arial" w:cs="Arial"/>
        </w:rPr>
        <w:t>predkvalifikacijski</w:t>
      </w:r>
      <w:proofErr w:type="spellEnd"/>
      <w:r w:rsidRPr="005C5C69">
        <w:rPr>
          <w:rFonts w:ascii="Arial" w:hAnsi="Arial" w:cs="Arial"/>
        </w:rPr>
        <w:t xml:space="preserve"> sistem) ali v primeru, da gre za institucijo v drugi državi, ki ni članica EU, bo moral gospodarski subjekt na poziv naročnika namesto predmetnega pooblastila sam predložiti predmetna potrdila. </w:t>
      </w:r>
    </w:p>
    <w:p w14:paraId="04F96F94" w14:textId="77777777" w:rsidR="005C5C69" w:rsidRPr="005C5C69" w:rsidRDefault="005C5C69" w:rsidP="005C5C69">
      <w:pPr>
        <w:pStyle w:val="Odstavekseznama"/>
        <w:tabs>
          <w:tab w:val="num" w:pos="0"/>
        </w:tabs>
        <w:spacing w:line="240" w:lineRule="auto"/>
        <w:ind w:left="0"/>
        <w:rPr>
          <w:rFonts w:ascii="Arial" w:hAnsi="Arial" w:cs="Arial"/>
          <w:sz w:val="24"/>
          <w:szCs w:val="24"/>
        </w:rPr>
      </w:pPr>
    </w:p>
    <w:p w14:paraId="703A258E" w14:textId="77777777" w:rsidR="005C5C69" w:rsidRPr="005C5C69" w:rsidRDefault="005C5C69" w:rsidP="005C5C69">
      <w:pPr>
        <w:pStyle w:val="Telobesedila"/>
        <w:numPr>
          <w:ilvl w:val="0"/>
          <w:numId w:val="11"/>
        </w:numPr>
        <w:tabs>
          <w:tab w:val="num" w:pos="0"/>
        </w:tabs>
        <w:spacing w:after="0"/>
        <w:ind w:left="0" w:firstLine="0"/>
        <w:jc w:val="both"/>
        <w:rPr>
          <w:rFonts w:ascii="Arial" w:hAnsi="Arial" w:cs="Arial"/>
          <w:i/>
          <w:u w:val="single"/>
        </w:rPr>
      </w:pPr>
      <w:r w:rsidRPr="005C5C69">
        <w:rPr>
          <w:rFonts w:ascii="Arial" w:hAnsi="Arial" w:cs="Arial"/>
          <w:i/>
          <w:u w:val="single"/>
        </w:rPr>
        <w:t>Razlogi za izključitev:</w:t>
      </w:r>
    </w:p>
    <w:p w14:paraId="01BF998C" w14:textId="77777777" w:rsidR="005C5C69" w:rsidRPr="005C5C69" w:rsidRDefault="005C5C69" w:rsidP="005C5C69">
      <w:pPr>
        <w:pStyle w:val="Telobesedila"/>
        <w:tabs>
          <w:tab w:val="num" w:pos="0"/>
        </w:tabs>
        <w:rPr>
          <w:rFonts w:ascii="Arial" w:hAnsi="Arial" w:cs="Arial"/>
        </w:rPr>
      </w:pPr>
    </w:p>
    <w:p w14:paraId="2E724523" w14:textId="77777777" w:rsidR="005C5C69" w:rsidRPr="005C5C69" w:rsidRDefault="005C5C69" w:rsidP="005C5C69">
      <w:pPr>
        <w:pStyle w:val="Telobesedila"/>
        <w:tabs>
          <w:tab w:val="num" w:pos="0"/>
        </w:tabs>
        <w:rPr>
          <w:rFonts w:ascii="Arial" w:hAnsi="Arial" w:cs="Arial"/>
        </w:rPr>
      </w:pPr>
      <w:r w:rsidRPr="005C5C69">
        <w:rPr>
          <w:rFonts w:ascii="Arial" w:hAnsi="Arial" w:cs="Arial"/>
        </w:rPr>
        <w:t>Naročnik bo iz postopka javnega naročanja izključil ponudnika, če:</w:t>
      </w:r>
    </w:p>
    <w:p w14:paraId="70D308CF" w14:textId="77777777" w:rsidR="005C5C69" w:rsidRPr="005C5C69" w:rsidRDefault="005C5C69" w:rsidP="005C5C69">
      <w:pPr>
        <w:pStyle w:val="Telobesedila"/>
        <w:tabs>
          <w:tab w:val="num" w:pos="0"/>
        </w:tabs>
        <w:rPr>
          <w:rFonts w:ascii="Arial" w:hAnsi="Arial" w:cs="Arial"/>
          <w:b/>
        </w:rPr>
      </w:pPr>
    </w:p>
    <w:p w14:paraId="6B05EDC6" w14:textId="77777777" w:rsidR="005C5C69" w:rsidRPr="005C5C69" w:rsidRDefault="005C5C69" w:rsidP="005C5C69">
      <w:pPr>
        <w:pStyle w:val="Telobesedila"/>
        <w:tabs>
          <w:tab w:val="num" w:pos="0"/>
        </w:tabs>
        <w:rPr>
          <w:rFonts w:ascii="Arial" w:hAnsi="Arial" w:cs="Arial"/>
          <w:b/>
        </w:rPr>
      </w:pPr>
      <w:r w:rsidRPr="005C5C69">
        <w:rPr>
          <w:rFonts w:ascii="Arial" w:hAnsi="Arial" w:cs="Arial"/>
          <w:b/>
        </w:rPr>
        <w:t>A: Razlogi, povezani s kazenskimi obsodbami</w:t>
      </w:r>
    </w:p>
    <w:p w14:paraId="5D7FB971" w14:textId="77777777" w:rsidR="005C5C69" w:rsidRPr="005C5C69" w:rsidRDefault="005C5C69" w:rsidP="005C5C69">
      <w:pPr>
        <w:pStyle w:val="Telobesedila"/>
        <w:numPr>
          <w:ilvl w:val="0"/>
          <w:numId w:val="10"/>
        </w:numPr>
        <w:tabs>
          <w:tab w:val="num" w:pos="0"/>
        </w:tabs>
        <w:spacing w:after="0"/>
        <w:ind w:left="0" w:firstLine="0"/>
        <w:jc w:val="both"/>
        <w:rPr>
          <w:rFonts w:ascii="Arial" w:hAnsi="Arial" w:cs="Arial"/>
        </w:rPr>
      </w:pPr>
      <w:r w:rsidRPr="005C5C69">
        <w:rPr>
          <w:rFonts w:ascii="Arial" w:hAnsi="Arial" w:cs="Arial"/>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14:paraId="07FA0F47"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terorizem (108.člen KZ-1),</w:t>
      </w:r>
    </w:p>
    <w:p w14:paraId="1F28C780"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financiranje terorizma (109.člen KZ-1),</w:t>
      </w:r>
    </w:p>
    <w:p w14:paraId="7A7A2F85"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ščuvanje in javno poveličevanje terorističnih dejanj (110.člen KZ-1),</w:t>
      </w:r>
    </w:p>
    <w:p w14:paraId="3C7E0018"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novačenje in usposabljanje za terorizem (111.člen KZ-1),</w:t>
      </w:r>
    </w:p>
    <w:p w14:paraId="48D67F72"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spravljanje v suženjsko razmerje (112.člen KZ-1),</w:t>
      </w:r>
    </w:p>
    <w:p w14:paraId="67E41360"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trgovina z ljudmi (113.člen KZ-1),</w:t>
      </w:r>
    </w:p>
    <w:p w14:paraId="33C83759"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sprejemanje podkupnine pri volitvah (157.člen KZ-1), </w:t>
      </w:r>
    </w:p>
    <w:p w14:paraId="23001345"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kršitev temeljnih pravic delavcev (196.člen KZ-1),</w:t>
      </w:r>
    </w:p>
    <w:p w14:paraId="54F011E9"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goljufija (211.člen KZ-1), </w:t>
      </w:r>
    </w:p>
    <w:p w14:paraId="18EBFB4D"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protipravno omejevanje konkurence (225.člen KZ-1), </w:t>
      </w:r>
    </w:p>
    <w:p w14:paraId="301482C7"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povzročitev stečaja z goljufijo ali nevestnim poslovanjem (226.člen KZ-1), </w:t>
      </w:r>
    </w:p>
    <w:p w14:paraId="1DE9E2EA"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oškodovanje upnikov (227. člen KZ-1), </w:t>
      </w:r>
    </w:p>
    <w:p w14:paraId="30B2DD96"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poslovna goljufija (228. člen KZ-1), </w:t>
      </w:r>
    </w:p>
    <w:p w14:paraId="58EB8E45"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goljufija na škodo Evropske unije (229. člen KZ-1), </w:t>
      </w:r>
    </w:p>
    <w:p w14:paraId="5FBDD18B"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preslepitev pri pridobitvi in uporabi posojila ali ugodnosti (230. člen KZ-1), </w:t>
      </w:r>
    </w:p>
    <w:p w14:paraId="101CB198"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preslepitev pri poslovanju z vrednostnimi papirji (231. člen KZ-1), </w:t>
      </w:r>
    </w:p>
    <w:p w14:paraId="37D5BD81"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preslepitev kupcev (232. člen KZ-1), </w:t>
      </w:r>
    </w:p>
    <w:p w14:paraId="1DD3DAED"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neupravičena uporaba tuje oznake ali modela (233. člen KZ-1), </w:t>
      </w:r>
    </w:p>
    <w:p w14:paraId="63828080"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neupravičena uporaba tujega izuma ali topografije (234. člen KZ-1), </w:t>
      </w:r>
    </w:p>
    <w:p w14:paraId="20889681"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ponareditev ali uničenje poslovnih listin (235. člen KZ-1), </w:t>
      </w:r>
    </w:p>
    <w:p w14:paraId="33028AD6"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izdaja in neupravičena pridobitev poslovne skrivnosti (236. člen KZ-1), </w:t>
      </w:r>
    </w:p>
    <w:p w14:paraId="03950186"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zloraba informacijskega sistema (237. člen KZ-1), </w:t>
      </w:r>
    </w:p>
    <w:p w14:paraId="066813A0"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zloraba notranje informacije (238. člen KZ-1), </w:t>
      </w:r>
    </w:p>
    <w:p w14:paraId="61C59F77"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zloraba trga finančnih instrumentov (239. člen KZ-1), </w:t>
      </w:r>
    </w:p>
    <w:p w14:paraId="758376DD"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zloraba položaja ali zaupanja pri gospodarski dejavnosti (240. člen KZ-1), </w:t>
      </w:r>
    </w:p>
    <w:p w14:paraId="4F73E5EF"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nedovoljeno sprejemanje daril (241. člen KZ-1), </w:t>
      </w:r>
    </w:p>
    <w:p w14:paraId="2C48E029"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nedovoljeno dajanje daril (242. člen KZ-1), </w:t>
      </w:r>
    </w:p>
    <w:p w14:paraId="02CC52AD"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ponarejanje denarja (243. člen KZ-1), </w:t>
      </w:r>
    </w:p>
    <w:p w14:paraId="738C58CA"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ponarejanje in uporaba ponarejenih vrednotnic ali vrednostnih papirjev (244. člen KZ-1), </w:t>
      </w:r>
    </w:p>
    <w:p w14:paraId="6A372216"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pranje denarja (245. člen KZ-1), </w:t>
      </w:r>
    </w:p>
    <w:p w14:paraId="60239BB4"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zloraba negotovinskega plačilnega sredstva (246. člen KZ-1), </w:t>
      </w:r>
    </w:p>
    <w:p w14:paraId="51192FF1"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uporaba ponarejenega negotovinskega plačilnega sredstva (247. člen KZ-1), </w:t>
      </w:r>
    </w:p>
    <w:p w14:paraId="4E510B70"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izdelava, pridobitev in odtujitev pripomočkov za ponarejanje (248. člen KZ-1), </w:t>
      </w:r>
    </w:p>
    <w:p w14:paraId="1630AE31"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lastRenderedPageBreak/>
        <w:t xml:space="preserve">davčna zatajitev (249. člen KZ-1), </w:t>
      </w:r>
    </w:p>
    <w:p w14:paraId="649753DB"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tihotapstvo (250. člen KZ-1), </w:t>
      </w:r>
    </w:p>
    <w:p w14:paraId="1C78F265"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zloraba uradnega položaja ali uradnih pravic (257.člen KZ-1),</w:t>
      </w:r>
    </w:p>
    <w:p w14:paraId="66F7CD81"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oškodovanje javnih sredstev (257.a člen KZ-1),</w:t>
      </w:r>
    </w:p>
    <w:p w14:paraId="4B93AC46"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izdaja tajnih podatkov (260. člen KZ-1), </w:t>
      </w:r>
    </w:p>
    <w:p w14:paraId="7B44CE2C"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jemanje podkupnine (261. člen KZ-1), </w:t>
      </w:r>
    </w:p>
    <w:p w14:paraId="19A65889"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dajanje podkupnine (262. člen KZ-1), </w:t>
      </w:r>
    </w:p>
    <w:p w14:paraId="1D9F3EA3"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sprejemanje koristi za nezakonito posredovanje (263. člen KZ-1), </w:t>
      </w:r>
    </w:p>
    <w:p w14:paraId="0132B5E8"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dajanje daril za nezakonito posredovanje (264. člen KZ-1), </w:t>
      </w:r>
    </w:p>
    <w:p w14:paraId="11792BB9" w14:textId="77777777" w:rsidR="005C5C69" w:rsidRPr="005C5C69" w:rsidRDefault="005C5C69" w:rsidP="005C5C69">
      <w:pPr>
        <w:pStyle w:val="Odstavekseznama"/>
        <w:numPr>
          <w:ilvl w:val="1"/>
          <w:numId w:val="9"/>
        </w:numPr>
        <w:tabs>
          <w:tab w:val="num" w:pos="0"/>
          <w:tab w:val="left" w:pos="567"/>
        </w:tabs>
        <w:spacing w:line="240" w:lineRule="auto"/>
        <w:ind w:left="0" w:firstLine="0"/>
        <w:contextualSpacing w:val="0"/>
        <w:rPr>
          <w:rFonts w:ascii="Arial" w:hAnsi="Arial" w:cs="Arial"/>
          <w:sz w:val="24"/>
          <w:szCs w:val="24"/>
        </w:rPr>
      </w:pPr>
      <w:r w:rsidRPr="005C5C69">
        <w:rPr>
          <w:rFonts w:ascii="Arial" w:hAnsi="Arial" w:cs="Arial"/>
          <w:sz w:val="24"/>
          <w:szCs w:val="24"/>
        </w:rPr>
        <w:t xml:space="preserve">hudodelsko združevanje (294. člen KZ-1). </w:t>
      </w:r>
    </w:p>
    <w:p w14:paraId="708F12A6" w14:textId="77777777" w:rsidR="005C5C69" w:rsidRPr="005C5C69" w:rsidRDefault="005C5C69" w:rsidP="005C5C69">
      <w:pPr>
        <w:pStyle w:val="Telobesedila"/>
        <w:tabs>
          <w:tab w:val="num" w:pos="0"/>
        </w:tabs>
        <w:rPr>
          <w:rFonts w:ascii="Arial" w:hAnsi="Arial" w:cs="Arial"/>
        </w:rPr>
      </w:pPr>
    </w:p>
    <w:p w14:paraId="3BCB69B9" w14:textId="77777777" w:rsidR="005C5C69" w:rsidRPr="005C5C69" w:rsidRDefault="005C5C69" w:rsidP="005C5C69">
      <w:pPr>
        <w:tabs>
          <w:tab w:val="num" w:pos="0"/>
        </w:tabs>
        <w:jc w:val="both"/>
        <w:rPr>
          <w:rFonts w:ascii="Arial" w:hAnsi="Arial" w:cs="Arial"/>
          <w:b/>
          <w:i/>
        </w:rPr>
      </w:pPr>
      <w:r w:rsidRPr="005C5C69">
        <w:rPr>
          <w:rFonts w:ascii="Arial" w:hAnsi="Arial" w:cs="Arial"/>
        </w:rPr>
        <w:t>DOKAZILO:</w:t>
      </w:r>
      <w:r w:rsidRPr="005C5C69">
        <w:rPr>
          <w:rFonts w:ascii="Arial" w:hAnsi="Arial" w:cs="Arial"/>
        </w:rPr>
        <w:tab/>
      </w:r>
      <w:r w:rsidRPr="005C5C69">
        <w:rPr>
          <w:rFonts w:ascii="Arial" w:hAnsi="Arial" w:cs="Arial"/>
          <w:b/>
          <w:i/>
        </w:rPr>
        <w:t>Izpolnjen obrazec ESPD (v »Del III: Razlogi za izključitev, Oddelek A: Razlogi, povezani s kazenskimi obsodbami«) za vse gospodarske subjekte v ponudbi.</w:t>
      </w:r>
    </w:p>
    <w:p w14:paraId="05A3A05F" w14:textId="77777777" w:rsidR="005C5C69" w:rsidRPr="005C5C69" w:rsidRDefault="005C5C69" w:rsidP="005C5C69">
      <w:pPr>
        <w:tabs>
          <w:tab w:val="num" w:pos="0"/>
          <w:tab w:val="left" w:pos="887"/>
        </w:tabs>
        <w:jc w:val="both"/>
        <w:rPr>
          <w:rFonts w:ascii="Arial" w:hAnsi="Arial" w:cs="Arial"/>
          <w:b/>
          <w:i/>
        </w:rPr>
      </w:pPr>
    </w:p>
    <w:p w14:paraId="714C1EE5" w14:textId="77777777" w:rsidR="005C5C69" w:rsidRPr="005C5C69" w:rsidRDefault="005C5C69" w:rsidP="005C5C69">
      <w:pPr>
        <w:tabs>
          <w:tab w:val="num" w:pos="0"/>
          <w:tab w:val="left" w:pos="887"/>
        </w:tabs>
        <w:jc w:val="both"/>
        <w:rPr>
          <w:rFonts w:ascii="Arial" w:hAnsi="Arial" w:cs="Arial"/>
          <w:b/>
          <w:i/>
        </w:rPr>
      </w:pPr>
      <w:r w:rsidRPr="005C5C69">
        <w:rPr>
          <w:rFonts w:ascii="Arial" w:hAnsi="Arial" w:cs="Arial"/>
          <w:b/>
          <w:i/>
        </w:rPr>
        <w:t xml:space="preserve">Ponudnik lahko potrdila iz kazenske evidence fizičnih / pravnih oseb priloži sam. V kolikor ponudnik s potrdili ne razpolaga, prosimo za predložitev podpisanih izjav za pridobitev podatkov (Priloga 7 in 8), kar bo pospešilo izbirni postopek naročila (v informacijskem sistemu e-JN v razdelek »Druge priloge«). </w:t>
      </w:r>
    </w:p>
    <w:p w14:paraId="104A34D9" w14:textId="77777777" w:rsidR="005C5C69" w:rsidRPr="005C5C69" w:rsidRDefault="005C5C69" w:rsidP="005C5C69">
      <w:pPr>
        <w:tabs>
          <w:tab w:val="num" w:pos="0"/>
          <w:tab w:val="left" w:pos="887"/>
        </w:tabs>
        <w:jc w:val="both"/>
        <w:rPr>
          <w:rFonts w:ascii="Arial" w:hAnsi="Arial" w:cs="Arial"/>
          <w:b/>
          <w:i/>
        </w:rPr>
      </w:pPr>
    </w:p>
    <w:p w14:paraId="09DA33D7" w14:textId="77777777" w:rsidR="005C5C69" w:rsidRPr="005C5C69" w:rsidRDefault="005C5C69" w:rsidP="005C5C69">
      <w:pPr>
        <w:pStyle w:val="Telobesedila"/>
        <w:tabs>
          <w:tab w:val="num" w:pos="0"/>
        </w:tabs>
        <w:rPr>
          <w:rFonts w:ascii="Arial" w:hAnsi="Arial" w:cs="Arial"/>
          <w:b/>
        </w:rPr>
      </w:pPr>
      <w:r w:rsidRPr="005C5C69">
        <w:rPr>
          <w:rFonts w:ascii="Arial" w:hAnsi="Arial" w:cs="Arial"/>
          <w:b/>
        </w:rPr>
        <w:t>B:</w:t>
      </w:r>
      <w:r w:rsidRPr="005C5C69">
        <w:rPr>
          <w:rFonts w:ascii="Arial" w:hAnsi="Arial" w:cs="Arial"/>
          <w:b/>
        </w:rPr>
        <w:tab/>
        <w:t>Razlogi, povezani s plačilom davkov ali prispevkom za socialno varnost</w:t>
      </w:r>
    </w:p>
    <w:p w14:paraId="13036BC4" w14:textId="77777777" w:rsidR="005C5C69" w:rsidRPr="005C5C69" w:rsidRDefault="005C5C69" w:rsidP="005C5C69">
      <w:pPr>
        <w:pStyle w:val="Telobesedila"/>
        <w:numPr>
          <w:ilvl w:val="0"/>
          <w:numId w:val="10"/>
        </w:numPr>
        <w:tabs>
          <w:tab w:val="num" w:pos="0"/>
        </w:tabs>
        <w:spacing w:after="0"/>
        <w:ind w:left="0" w:firstLine="0"/>
        <w:jc w:val="both"/>
        <w:rPr>
          <w:rFonts w:ascii="Arial" w:hAnsi="Arial" w:cs="Arial"/>
        </w:rPr>
      </w:pPr>
      <w:r w:rsidRPr="005C5C69">
        <w:rPr>
          <w:rFonts w:ascii="Arial" w:hAnsi="Arial" w:cs="Arial"/>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549FB93" w14:textId="77777777" w:rsidR="005C5C69" w:rsidRPr="005C5C69" w:rsidRDefault="005C5C69" w:rsidP="005C5C69">
      <w:pPr>
        <w:pStyle w:val="Odstavekseznama"/>
        <w:tabs>
          <w:tab w:val="num" w:pos="0"/>
        </w:tabs>
        <w:spacing w:line="240" w:lineRule="auto"/>
        <w:ind w:left="0"/>
        <w:rPr>
          <w:rFonts w:ascii="Arial" w:hAnsi="Arial" w:cs="Arial"/>
          <w:sz w:val="24"/>
          <w:szCs w:val="24"/>
        </w:rPr>
      </w:pPr>
    </w:p>
    <w:p w14:paraId="0244E0D1" w14:textId="77777777" w:rsidR="005C5C69" w:rsidRPr="005C5C69" w:rsidRDefault="005C5C69" w:rsidP="005C5C69">
      <w:pPr>
        <w:tabs>
          <w:tab w:val="num" w:pos="0"/>
        </w:tabs>
        <w:jc w:val="both"/>
        <w:rPr>
          <w:rFonts w:ascii="Arial" w:hAnsi="Arial" w:cs="Arial"/>
          <w:b/>
          <w:i/>
        </w:rPr>
      </w:pPr>
      <w:r w:rsidRPr="005C5C69">
        <w:rPr>
          <w:rFonts w:ascii="Arial" w:hAnsi="Arial" w:cs="Arial"/>
        </w:rPr>
        <w:t>DOKAZILO:</w:t>
      </w:r>
      <w:r w:rsidRPr="005C5C69">
        <w:rPr>
          <w:rFonts w:ascii="Arial" w:hAnsi="Arial" w:cs="Arial"/>
        </w:rPr>
        <w:tab/>
      </w:r>
      <w:r w:rsidRPr="005C5C69">
        <w:rPr>
          <w:rFonts w:ascii="Arial" w:hAnsi="Arial" w:cs="Arial"/>
          <w:b/>
          <w:i/>
        </w:rPr>
        <w:t>Izpolnjen obrazec ESPD (v »Del III: Razlogi za izključitev, Oddelek B: Razlogi, povezani s plačilom davkov ali prispevkov za socialno varnost«) za vse gospodarske subjekte v ponudbi.</w:t>
      </w:r>
    </w:p>
    <w:p w14:paraId="27715E0F" w14:textId="77777777" w:rsidR="005C5C69" w:rsidRPr="005C5C69" w:rsidRDefault="005C5C69" w:rsidP="005C5C69">
      <w:pPr>
        <w:tabs>
          <w:tab w:val="num" w:pos="0"/>
        </w:tabs>
        <w:rPr>
          <w:rFonts w:ascii="Arial" w:hAnsi="Arial" w:cs="Arial"/>
        </w:rPr>
      </w:pPr>
    </w:p>
    <w:p w14:paraId="43323EC4" w14:textId="77777777" w:rsidR="005C5C69" w:rsidRPr="005C5C69" w:rsidRDefault="005C5C69" w:rsidP="005C5C69">
      <w:pPr>
        <w:pStyle w:val="Telobesedila2"/>
        <w:tabs>
          <w:tab w:val="num" w:pos="0"/>
        </w:tabs>
        <w:spacing w:after="0" w:line="240" w:lineRule="auto"/>
        <w:jc w:val="both"/>
        <w:rPr>
          <w:rFonts w:cs="Arial"/>
          <w:b/>
          <w:i/>
          <w:sz w:val="24"/>
          <w:szCs w:val="24"/>
        </w:rPr>
      </w:pPr>
      <w:r w:rsidRPr="005C5C69">
        <w:rPr>
          <w:rFonts w:cs="Arial"/>
          <w:b/>
          <w:i/>
          <w:sz w:val="24"/>
          <w:szCs w:val="24"/>
        </w:rPr>
        <w:t>Ponudnik lahko predloži potrdilo Finančne uprave Republike Slovenije (za slovenska podjetja) oz. druge ustrezne institucije. V kolikor ponudnik s potrdilom ne razpolaga, prosimo za predložitev podpisanih izjav za pridobitev podatkov (Priloga 8), kar bo pospešilo izbirni postopek naročila (v informacijskem sistemu e-JN v razdelek »Druge priloge«).</w:t>
      </w:r>
    </w:p>
    <w:p w14:paraId="799EC376" w14:textId="77777777" w:rsidR="005C5C69" w:rsidRPr="005C5C69" w:rsidRDefault="005C5C69" w:rsidP="005C5C69">
      <w:pPr>
        <w:pStyle w:val="Telobesedila2"/>
        <w:tabs>
          <w:tab w:val="num" w:pos="0"/>
        </w:tabs>
        <w:spacing w:after="0" w:line="240" w:lineRule="auto"/>
        <w:jc w:val="both"/>
        <w:rPr>
          <w:rFonts w:cs="Arial"/>
          <w:i/>
          <w:sz w:val="24"/>
          <w:szCs w:val="24"/>
        </w:rPr>
      </w:pPr>
    </w:p>
    <w:p w14:paraId="5ABD7309" w14:textId="77777777" w:rsidR="005C5C69" w:rsidRPr="005C5C69" w:rsidRDefault="005C5C69" w:rsidP="005C5C69">
      <w:pPr>
        <w:pStyle w:val="Telobesedila"/>
        <w:tabs>
          <w:tab w:val="num" w:pos="0"/>
        </w:tabs>
        <w:rPr>
          <w:rFonts w:ascii="Arial" w:hAnsi="Arial" w:cs="Arial"/>
          <w:b/>
        </w:rPr>
      </w:pPr>
      <w:r w:rsidRPr="005C5C69">
        <w:rPr>
          <w:rFonts w:ascii="Arial" w:hAnsi="Arial" w:cs="Arial"/>
          <w:b/>
        </w:rPr>
        <w:t>C:</w:t>
      </w:r>
      <w:r w:rsidRPr="005C5C69">
        <w:rPr>
          <w:rFonts w:ascii="Arial" w:hAnsi="Arial" w:cs="Arial"/>
          <w:b/>
        </w:rPr>
        <w:tab/>
        <w:t>Razlogi, povezani z insolventnostjo, nasprotjem interesov ali kršitvijo poklicnih pravil</w:t>
      </w:r>
    </w:p>
    <w:p w14:paraId="30F31323" w14:textId="77777777" w:rsidR="005C5C69" w:rsidRPr="005C5C69" w:rsidRDefault="005C5C69" w:rsidP="005C5C69">
      <w:pPr>
        <w:pStyle w:val="Odstavekseznama"/>
        <w:numPr>
          <w:ilvl w:val="0"/>
          <w:numId w:val="10"/>
        </w:numPr>
        <w:tabs>
          <w:tab w:val="num" w:pos="0"/>
        </w:tabs>
        <w:spacing w:line="240" w:lineRule="auto"/>
        <w:ind w:left="0" w:firstLine="0"/>
        <w:rPr>
          <w:rFonts w:ascii="Arial" w:hAnsi="Arial" w:cs="Arial"/>
          <w:sz w:val="24"/>
          <w:szCs w:val="24"/>
        </w:rPr>
      </w:pPr>
      <w:r w:rsidRPr="005C5C69">
        <w:rPr>
          <w:rFonts w:ascii="Arial" w:hAnsi="Arial" w:cs="Arial"/>
          <w:sz w:val="24"/>
          <w:szCs w:val="24"/>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7831EAA5" w14:textId="77777777" w:rsidR="005C5C69" w:rsidRPr="005C5C69" w:rsidRDefault="005C5C69" w:rsidP="005C5C69">
      <w:pPr>
        <w:pStyle w:val="Telobesedila2"/>
        <w:spacing w:after="0" w:line="240" w:lineRule="auto"/>
        <w:jc w:val="both"/>
        <w:rPr>
          <w:rFonts w:cs="Arial"/>
          <w:sz w:val="24"/>
          <w:szCs w:val="24"/>
        </w:rPr>
      </w:pPr>
    </w:p>
    <w:p w14:paraId="2E03C057" w14:textId="77777777" w:rsidR="005C5C69" w:rsidRPr="005C5C69" w:rsidRDefault="005C5C69" w:rsidP="005C5C69">
      <w:pPr>
        <w:pStyle w:val="Telobesedila2"/>
        <w:spacing w:after="0" w:line="240" w:lineRule="auto"/>
        <w:jc w:val="both"/>
        <w:rPr>
          <w:rFonts w:cs="Arial"/>
          <w:b/>
          <w:i/>
          <w:sz w:val="24"/>
          <w:szCs w:val="24"/>
        </w:rPr>
      </w:pPr>
      <w:r w:rsidRPr="005C5C69">
        <w:rPr>
          <w:rFonts w:cs="Arial"/>
          <w:sz w:val="24"/>
          <w:szCs w:val="24"/>
        </w:rPr>
        <w:t>DOKAZILO:</w:t>
      </w:r>
      <w:r w:rsidRPr="005C5C69">
        <w:rPr>
          <w:rFonts w:cs="Arial"/>
          <w:sz w:val="24"/>
          <w:szCs w:val="24"/>
        </w:rPr>
        <w:tab/>
      </w:r>
      <w:r w:rsidRPr="005C5C69">
        <w:rPr>
          <w:rFonts w:cs="Arial"/>
          <w:b/>
          <w:i/>
          <w:sz w:val="24"/>
          <w:szCs w:val="24"/>
        </w:rPr>
        <w:t>Izpolnjen obrazec ESPD (v »Del III: Razlogi za izključitev, Oddelek C:</w:t>
      </w:r>
      <w:r w:rsidRPr="005C5C69">
        <w:rPr>
          <w:rFonts w:cs="Arial"/>
          <w:b/>
          <w:i/>
          <w:color w:val="333333"/>
          <w:sz w:val="24"/>
          <w:szCs w:val="24"/>
        </w:rPr>
        <w:t xml:space="preserve"> Razlogi, povezani z insolventnostjo, nasprotjem interesov ali kršitvijo poklicnih pravil«) </w:t>
      </w:r>
      <w:r w:rsidRPr="005C5C69">
        <w:rPr>
          <w:rFonts w:cs="Arial"/>
          <w:b/>
          <w:i/>
          <w:sz w:val="24"/>
          <w:szCs w:val="24"/>
        </w:rPr>
        <w:t>za vse gospodarske subjekte v ponudbi.</w:t>
      </w:r>
    </w:p>
    <w:p w14:paraId="60F6A1F2" w14:textId="77777777" w:rsidR="005C5C69" w:rsidRPr="005C5C69" w:rsidRDefault="005C5C69" w:rsidP="005C5C69">
      <w:pPr>
        <w:pStyle w:val="Telobesedila2"/>
        <w:spacing w:after="0" w:line="240" w:lineRule="auto"/>
        <w:ind w:left="360"/>
        <w:jc w:val="both"/>
        <w:rPr>
          <w:rFonts w:cs="Arial"/>
          <w:b/>
          <w:i/>
          <w:sz w:val="24"/>
          <w:szCs w:val="24"/>
        </w:rPr>
      </w:pPr>
    </w:p>
    <w:p w14:paraId="70AFA0AB" w14:textId="77777777" w:rsidR="005C5C69" w:rsidRPr="005C5C69" w:rsidRDefault="005C5C69" w:rsidP="005C5C69">
      <w:pPr>
        <w:pStyle w:val="Telobesedila2"/>
        <w:spacing w:after="0" w:line="240" w:lineRule="auto"/>
        <w:jc w:val="both"/>
        <w:rPr>
          <w:rFonts w:cs="Arial"/>
          <w:b/>
          <w:i/>
          <w:sz w:val="24"/>
          <w:szCs w:val="24"/>
        </w:rPr>
      </w:pPr>
      <w:r w:rsidRPr="005C5C69">
        <w:rPr>
          <w:rFonts w:cs="Arial"/>
          <w:b/>
          <w:i/>
          <w:sz w:val="24"/>
          <w:szCs w:val="24"/>
        </w:rPr>
        <w:t>Ponudnik lahko potrdila Okrožnega sodišča (za slovenska podjetja) oz. druge ustrezne institucije predloži sam. V kolikor ponudnik s potrdilom ne razpolaga, prosimo za predložitev podpisanih izjav za pridobitev podatkov (Priloga 8), kar bo pospešilo izbirni postopek naročila (v informacijskem sistemu e-JN v razdelek »Druge priloge«).</w:t>
      </w:r>
    </w:p>
    <w:p w14:paraId="1CB3C592" w14:textId="77777777" w:rsidR="005C5C69" w:rsidRPr="005C5C69" w:rsidRDefault="005C5C69" w:rsidP="005C5C69">
      <w:pPr>
        <w:tabs>
          <w:tab w:val="num" w:pos="0"/>
        </w:tabs>
        <w:jc w:val="both"/>
        <w:rPr>
          <w:rFonts w:ascii="Arial" w:hAnsi="Arial" w:cs="Arial"/>
          <w:lang w:eastAsia="en-US"/>
        </w:rPr>
      </w:pPr>
    </w:p>
    <w:p w14:paraId="37AF38D9" w14:textId="77777777" w:rsidR="005C5C69" w:rsidRPr="005C5C69" w:rsidRDefault="005C5C69" w:rsidP="005C5C69">
      <w:pPr>
        <w:pStyle w:val="Odstavekseznama"/>
        <w:numPr>
          <w:ilvl w:val="0"/>
          <w:numId w:val="10"/>
        </w:numPr>
        <w:tabs>
          <w:tab w:val="num" w:pos="0"/>
        </w:tabs>
        <w:spacing w:line="240" w:lineRule="auto"/>
        <w:ind w:left="0" w:firstLine="0"/>
        <w:rPr>
          <w:rFonts w:ascii="Arial" w:hAnsi="Arial" w:cs="Arial"/>
          <w:sz w:val="24"/>
          <w:szCs w:val="24"/>
        </w:rPr>
      </w:pPr>
      <w:r w:rsidRPr="005C5C69">
        <w:rPr>
          <w:rFonts w:ascii="Arial" w:hAnsi="Arial" w:cs="Arial"/>
          <w:sz w:val="24"/>
          <w:szCs w:val="24"/>
        </w:rPr>
        <w:t xml:space="preserve">je gospodarski subjekt na kakršen koli način kršil svoje obveznosti na področju </w:t>
      </w:r>
      <w:proofErr w:type="spellStart"/>
      <w:r w:rsidRPr="005C5C69">
        <w:rPr>
          <w:rFonts w:ascii="Arial" w:hAnsi="Arial" w:cs="Arial"/>
          <w:sz w:val="24"/>
          <w:szCs w:val="24"/>
        </w:rPr>
        <w:t>okoljskega</w:t>
      </w:r>
      <w:proofErr w:type="spellEnd"/>
      <w:r w:rsidRPr="005C5C69">
        <w:rPr>
          <w:rFonts w:ascii="Arial" w:hAnsi="Arial" w:cs="Arial"/>
          <w:sz w:val="24"/>
          <w:szCs w:val="24"/>
        </w:rPr>
        <w:t>, socialnega ali delovnega prava (3.člen ZJN-3);</w:t>
      </w:r>
    </w:p>
    <w:p w14:paraId="5824A942" w14:textId="77777777" w:rsidR="005C5C69" w:rsidRPr="005C5C69" w:rsidRDefault="005C5C69" w:rsidP="005C5C69">
      <w:pPr>
        <w:pStyle w:val="Telobesedila2"/>
        <w:numPr>
          <w:ilvl w:val="0"/>
          <w:numId w:val="10"/>
        </w:numPr>
        <w:tabs>
          <w:tab w:val="num" w:pos="0"/>
        </w:tabs>
        <w:spacing w:after="0" w:line="240" w:lineRule="auto"/>
        <w:ind w:left="0" w:firstLine="0"/>
        <w:jc w:val="both"/>
        <w:rPr>
          <w:rFonts w:cs="Arial"/>
          <w:sz w:val="24"/>
          <w:szCs w:val="24"/>
          <w:lang w:eastAsia="en-US"/>
        </w:rPr>
      </w:pPr>
      <w:r w:rsidRPr="005C5C69">
        <w:rPr>
          <w:rFonts w:cs="Arial"/>
          <w:sz w:val="24"/>
          <w:szCs w:val="24"/>
          <w:lang w:eastAsia="en-US"/>
        </w:rPr>
        <w:t>je ponudnik zagrešil hujšo kršitev poklicnih pravil, ki mu jo naročnik lahko z ustreznimi sredstvi izkaže in zaradi katere je omajana njegova integriteta;</w:t>
      </w:r>
    </w:p>
    <w:p w14:paraId="117E2D4F" w14:textId="77777777" w:rsidR="005C5C69" w:rsidRPr="005C5C69" w:rsidRDefault="005C5C69" w:rsidP="005C5C69">
      <w:pPr>
        <w:pStyle w:val="Telobesedila2"/>
        <w:numPr>
          <w:ilvl w:val="0"/>
          <w:numId w:val="10"/>
        </w:numPr>
        <w:tabs>
          <w:tab w:val="num" w:pos="0"/>
        </w:tabs>
        <w:spacing w:after="0" w:line="240" w:lineRule="auto"/>
        <w:ind w:left="0" w:firstLine="0"/>
        <w:jc w:val="both"/>
        <w:rPr>
          <w:rFonts w:cs="Arial"/>
          <w:sz w:val="24"/>
          <w:szCs w:val="24"/>
          <w:lang w:eastAsia="en-US"/>
        </w:rPr>
      </w:pPr>
      <w:r w:rsidRPr="005C5C69">
        <w:rPr>
          <w:rFonts w:cs="Arial"/>
          <w:sz w:val="24"/>
          <w:szCs w:val="24"/>
        </w:rPr>
        <w:t>je pri dajanju informacij, zahtevanih v skladu z določbami ZJN-3, v tem ali predhodnih postopkih namerno podal zavajajoče razlage ali teh informacije ni zagotovil.</w:t>
      </w:r>
    </w:p>
    <w:p w14:paraId="309CEB7E" w14:textId="77777777" w:rsidR="005C5C69" w:rsidRPr="005C5C69" w:rsidRDefault="005C5C69" w:rsidP="005C5C69">
      <w:pPr>
        <w:pStyle w:val="Odstavekseznama"/>
        <w:tabs>
          <w:tab w:val="num" w:pos="0"/>
        </w:tabs>
        <w:spacing w:line="240" w:lineRule="auto"/>
        <w:ind w:left="0"/>
        <w:rPr>
          <w:rFonts w:ascii="Arial" w:hAnsi="Arial" w:cs="Arial"/>
          <w:sz w:val="24"/>
          <w:szCs w:val="24"/>
        </w:rPr>
      </w:pPr>
    </w:p>
    <w:p w14:paraId="0F0318AB" w14:textId="77777777" w:rsidR="005C5C69" w:rsidRPr="005C5C69" w:rsidRDefault="005C5C69" w:rsidP="005C5C69">
      <w:pPr>
        <w:pStyle w:val="Telobesedila2"/>
        <w:tabs>
          <w:tab w:val="num" w:pos="0"/>
        </w:tabs>
        <w:spacing w:after="0" w:line="240" w:lineRule="auto"/>
        <w:jc w:val="both"/>
        <w:rPr>
          <w:rFonts w:cs="Arial"/>
          <w:b/>
          <w:i/>
          <w:sz w:val="24"/>
          <w:szCs w:val="24"/>
        </w:rPr>
      </w:pPr>
      <w:r w:rsidRPr="005C5C69">
        <w:rPr>
          <w:rFonts w:cs="Arial"/>
          <w:sz w:val="24"/>
          <w:szCs w:val="24"/>
        </w:rPr>
        <w:t>DOKAZILO:</w:t>
      </w:r>
      <w:r w:rsidRPr="005C5C69">
        <w:rPr>
          <w:rFonts w:cs="Arial"/>
          <w:sz w:val="24"/>
          <w:szCs w:val="24"/>
        </w:rPr>
        <w:tab/>
      </w:r>
      <w:r w:rsidRPr="005C5C69">
        <w:rPr>
          <w:rFonts w:cs="Arial"/>
          <w:b/>
          <w:i/>
          <w:sz w:val="24"/>
          <w:szCs w:val="24"/>
        </w:rPr>
        <w:t>Izpolnjen obrazec ESPD (v »Del III: Razlogi za izključitev, Oddelek C:</w:t>
      </w:r>
      <w:r w:rsidRPr="005C5C69">
        <w:rPr>
          <w:rFonts w:cs="Arial"/>
          <w:b/>
          <w:i/>
          <w:color w:val="333333"/>
          <w:sz w:val="24"/>
          <w:szCs w:val="24"/>
        </w:rPr>
        <w:t xml:space="preserve"> Razlogi, povezani z insolventnostjo, nasprotjem interesov ali kršitvijo poklicnih pravil«) </w:t>
      </w:r>
      <w:r w:rsidRPr="005C5C69">
        <w:rPr>
          <w:rFonts w:cs="Arial"/>
          <w:b/>
          <w:i/>
          <w:sz w:val="24"/>
          <w:szCs w:val="24"/>
        </w:rPr>
        <w:t>za vse gospodarske subjekte v ponudbi.</w:t>
      </w:r>
    </w:p>
    <w:p w14:paraId="04D60E13" w14:textId="77777777" w:rsidR="005C5C69" w:rsidRPr="005C5C69" w:rsidRDefault="005C5C69" w:rsidP="005C5C69">
      <w:pPr>
        <w:pStyle w:val="Telobesedila2"/>
        <w:tabs>
          <w:tab w:val="num" w:pos="0"/>
        </w:tabs>
        <w:spacing w:after="0" w:line="240" w:lineRule="auto"/>
        <w:jc w:val="both"/>
        <w:rPr>
          <w:rFonts w:cs="Arial"/>
          <w:b/>
          <w:i/>
          <w:sz w:val="24"/>
          <w:szCs w:val="24"/>
        </w:rPr>
      </w:pPr>
    </w:p>
    <w:p w14:paraId="22E699FD" w14:textId="77777777" w:rsidR="005C5C69" w:rsidRPr="005C5C69" w:rsidRDefault="005C5C69" w:rsidP="005C5C69">
      <w:pPr>
        <w:pStyle w:val="Telobesedila"/>
        <w:tabs>
          <w:tab w:val="num" w:pos="0"/>
        </w:tabs>
        <w:rPr>
          <w:rFonts w:ascii="Arial" w:hAnsi="Arial" w:cs="Arial"/>
          <w:b/>
        </w:rPr>
      </w:pPr>
      <w:r w:rsidRPr="005C5C69">
        <w:rPr>
          <w:rFonts w:ascii="Arial" w:hAnsi="Arial" w:cs="Arial"/>
          <w:b/>
        </w:rPr>
        <w:t>D: Nacionalni razlogi za izključitev</w:t>
      </w:r>
    </w:p>
    <w:p w14:paraId="03AE4366" w14:textId="77777777" w:rsidR="005C5C69" w:rsidRPr="005C5C69" w:rsidRDefault="005C5C69" w:rsidP="005C5C69">
      <w:pPr>
        <w:pStyle w:val="Telobesedila"/>
        <w:numPr>
          <w:ilvl w:val="0"/>
          <w:numId w:val="10"/>
        </w:numPr>
        <w:tabs>
          <w:tab w:val="num" w:pos="0"/>
        </w:tabs>
        <w:spacing w:after="0"/>
        <w:ind w:left="0" w:firstLine="0"/>
        <w:jc w:val="both"/>
        <w:rPr>
          <w:rFonts w:ascii="Arial" w:hAnsi="Arial" w:cs="Arial"/>
        </w:rPr>
      </w:pPr>
      <w:r w:rsidRPr="005C5C69">
        <w:rPr>
          <w:rFonts w:ascii="Arial" w:hAnsi="Arial" w:cs="Arial"/>
        </w:rPr>
        <w:t>je na dan, ko poteče rok za oddajo ponudb ali prijav, izločen iz postopkov oddaje javnih naročil zaradi uvrstitve v evidenco gospodarskih subjektov z negativnimi referencami;</w:t>
      </w:r>
    </w:p>
    <w:p w14:paraId="4F5C5447" w14:textId="77777777" w:rsidR="005C5C69" w:rsidRPr="005C5C69" w:rsidRDefault="005C5C69" w:rsidP="005C5C69">
      <w:pPr>
        <w:pStyle w:val="Odstavekseznama"/>
        <w:numPr>
          <w:ilvl w:val="0"/>
          <w:numId w:val="10"/>
        </w:numPr>
        <w:tabs>
          <w:tab w:val="num" w:pos="0"/>
        </w:tabs>
        <w:spacing w:line="240" w:lineRule="auto"/>
        <w:ind w:left="0" w:firstLine="0"/>
        <w:rPr>
          <w:rFonts w:ascii="Arial" w:hAnsi="Arial" w:cs="Arial"/>
          <w:sz w:val="24"/>
          <w:szCs w:val="24"/>
        </w:rPr>
      </w:pPr>
      <w:r w:rsidRPr="005C5C69">
        <w:rPr>
          <w:rFonts w:ascii="Arial" w:hAnsi="Arial" w:cs="Arial"/>
          <w:sz w:val="24"/>
          <w:szCs w:val="24"/>
        </w:rPr>
        <w:t>mu je bila v zadnjih treh letih pred potekom roka za oddajo ponudb izdana pravnomočna odločba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41A18C9" w14:textId="77777777" w:rsidR="005C5C69" w:rsidRPr="005C5C69" w:rsidRDefault="005C5C69" w:rsidP="005C5C69">
      <w:pPr>
        <w:pStyle w:val="Telobesedila2"/>
        <w:tabs>
          <w:tab w:val="num" w:pos="0"/>
        </w:tabs>
        <w:spacing w:after="0" w:line="240" w:lineRule="auto"/>
        <w:jc w:val="both"/>
        <w:rPr>
          <w:rFonts w:cs="Arial"/>
          <w:i/>
          <w:sz w:val="24"/>
          <w:szCs w:val="24"/>
        </w:rPr>
      </w:pPr>
    </w:p>
    <w:p w14:paraId="1835AD91" w14:textId="77777777" w:rsidR="005C5C69" w:rsidRPr="005C5C69" w:rsidRDefault="005C5C69" w:rsidP="005C5C69">
      <w:pPr>
        <w:pStyle w:val="Odstavekseznama"/>
        <w:tabs>
          <w:tab w:val="num" w:pos="0"/>
        </w:tabs>
        <w:spacing w:line="240" w:lineRule="auto"/>
        <w:ind w:left="0"/>
        <w:rPr>
          <w:rFonts w:ascii="Arial" w:hAnsi="Arial" w:cs="Arial"/>
          <w:b/>
          <w:i/>
          <w:sz w:val="24"/>
          <w:szCs w:val="24"/>
        </w:rPr>
      </w:pPr>
      <w:r w:rsidRPr="005C5C69">
        <w:rPr>
          <w:rFonts w:ascii="Arial" w:hAnsi="Arial" w:cs="Arial"/>
          <w:sz w:val="24"/>
          <w:szCs w:val="24"/>
        </w:rPr>
        <w:t>DOKAZILO:</w:t>
      </w:r>
      <w:r w:rsidRPr="005C5C69">
        <w:rPr>
          <w:rFonts w:ascii="Arial" w:hAnsi="Arial" w:cs="Arial"/>
          <w:sz w:val="24"/>
          <w:szCs w:val="24"/>
        </w:rPr>
        <w:tab/>
      </w:r>
      <w:r w:rsidRPr="005C5C69">
        <w:rPr>
          <w:rFonts w:ascii="Arial" w:hAnsi="Arial" w:cs="Arial"/>
          <w:b/>
          <w:i/>
          <w:sz w:val="24"/>
          <w:szCs w:val="24"/>
        </w:rPr>
        <w:t>Izpolnjen obrazec ESPD (v »Del III: Razlogi za izključitev, Oddelek D: Nacionalni razlogi za izključitev«) za vse gospodarske subjekte v ponudbi.</w:t>
      </w:r>
    </w:p>
    <w:p w14:paraId="5E503F48" w14:textId="77777777" w:rsidR="005C5C69" w:rsidRPr="005C5C69" w:rsidRDefault="005C5C69" w:rsidP="005C5C69">
      <w:pPr>
        <w:tabs>
          <w:tab w:val="num" w:pos="0"/>
        </w:tabs>
        <w:rPr>
          <w:rFonts w:ascii="Arial" w:hAnsi="Arial" w:cs="Arial"/>
          <w:i/>
        </w:rPr>
      </w:pPr>
    </w:p>
    <w:p w14:paraId="4798A26B" w14:textId="77777777" w:rsidR="005C5C69" w:rsidRPr="005C5C69" w:rsidRDefault="005C5C69" w:rsidP="005C5C69">
      <w:pPr>
        <w:pStyle w:val="Telobesedila2"/>
        <w:tabs>
          <w:tab w:val="num" w:pos="0"/>
        </w:tabs>
        <w:spacing w:after="0" w:line="240" w:lineRule="auto"/>
        <w:jc w:val="both"/>
        <w:rPr>
          <w:rFonts w:cs="Arial"/>
          <w:b/>
          <w:i/>
          <w:sz w:val="24"/>
          <w:szCs w:val="24"/>
        </w:rPr>
      </w:pPr>
      <w:r w:rsidRPr="005C5C69">
        <w:rPr>
          <w:rFonts w:cs="Arial"/>
          <w:b/>
          <w:i/>
          <w:sz w:val="24"/>
          <w:szCs w:val="24"/>
        </w:rPr>
        <w:t>Ponudnik lahko potrdilo Ministrstva za pravosodje (za slovenska podjetja) oz. druge ustrezne institucije iz evidence pravnomočnih sodb oziroma sklepov o prekrških pravnih oseb priloži sam. V kolikor ponudnik s potrdilom ne razpolaga, prosimo za predložitev podpisanih izjav za pridobitev podatkov (Priloga 8), kar bo pospešilo izbirni postopek naročila (v informacijskem sistemu e-JN v razdelek »Druge priloge«).</w:t>
      </w:r>
    </w:p>
    <w:p w14:paraId="459BC6FA" w14:textId="77777777" w:rsidR="005C5C69" w:rsidRPr="005C5C69" w:rsidRDefault="005C5C69" w:rsidP="005C5C69">
      <w:pPr>
        <w:pStyle w:val="Telobesedila2"/>
        <w:tabs>
          <w:tab w:val="num" w:pos="0"/>
        </w:tabs>
        <w:spacing w:after="0" w:line="240" w:lineRule="auto"/>
        <w:jc w:val="both"/>
        <w:rPr>
          <w:rFonts w:cs="Arial"/>
          <w:i/>
          <w:sz w:val="24"/>
          <w:szCs w:val="24"/>
        </w:rPr>
      </w:pPr>
    </w:p>
    <w:p w14:paraId="042D3213" w14:textId="77777777" w:rsidR="005C5C69" w:rsidRPr="005C5C69" w:rsidRDefault="005C5C69" w:rsidP="005C5C69">
      <w:pPr>
        <w:pStyle w:val="Telobesedila"/>
        <w:numPr>
          <w:ilvl w:val="0"/>
          <w:numId w:val="11"/>
        </w:numPr>
        <w:tabs>
          <w:tab w:val="num" w:pos="0"/>
        </w:tabs>
        <w:spacing w:after="0"/>
        <w:ind w:left="0" w:firstLine="0"/>
        <w:jc w:val="both"/>
        <w:rPr>
          <w:rFonts w:ascii="Arial" w:hAnsi="Arial" w:cs="Arial"/>
          <w:i/>
          <w:u w:val="single"/>
        </w:rPr>
      </w:pPr>
      <w:r w:rsidRPr="005C5C69">
        <w:rPr>
          <w:rFonts w:ascii="Arial" w:hAnsi="Arial" w:cs="Arial"/>
          <w:i/>
          <w:u w:val="single"/>
        </w:rPr>
        <w:t>Pogoji za sodelovanje:</w:t>
      </w:r>
    </w:p>
    <w:p w14:paraId="54E6C0CB" w14:textId="77777777" w:rsidR="005C5C69" w:rsidRPr="005C5C69" w:rsidRDefault="005C5C69" w:rsidP="005C5C69">
      <w:pPr>
        <w:pStyle w:val="Telobesedila"/>
        <w:tabs>
          <w:tab w:val="num" w:pos="0"/>
        </w:tabs>
        <w:rPr>
          <w:rFonts w:ascii="Arial" w:hAnsi="Arial" w:cs="Arial"/>
          <w:b/>
        </w:rPr>
      </w:pPr>
    </w:p>
    <w:p w14:paraId="337F06EF" w14:textId="77777777" w:rsidR="005C5C69" w:rsidRPr="005C5C69" w:rsidRDefault="005C5C69" w:rsidP="005C5C69">
      <w:pPr>
        <w:pStyle w:val="Telobesedila"/>
        <w:tabs>
          <w:tab w:val="num" w:pos="0"/>
        </w:tabs>
        <w:rPr>
          <w:rFonts w:ascii="Arial" w:hAnsi="Arial" w:cs="Arial"/>
          <w:b/>
        </w:rPr>
      </w:pPr>
      <w:r w:rsidRPr="005C5C69">
        <w:rPr>
          <w:rFonts w:ascii="Arial" w:hAnsi="Arial" w:cs="Arial"/>
          <w:b/>
        </w:rPr>
        <w:t>A:</w:t>
      </w:r>
      <w:r w:rsidRPr="005C5C69">
        <w:rPr>
          <w:rFonts w:ascii="Arial" w:hAnsi="Arial" w:cs="Arial"/>
          <w:b/>
        </w:rPr>
        <w:tab/>
        <w:t>Ustreznost</w:t>
      </w:r>
    </w:p>
    <w:p w14:paraId="2B39DAD6" w14:textId="77777777" w:rsidR="005C5C69" w:rsidRPr="005C5C69" w:rsidRDefault="005C5C69" w:rsidP="005C5C69">
      <w:pPr>
        <w:pStyle w:val="Telobesedila"/>
        <w:tabs>
          <w:tab w:val="num" w:pos="0"/>
        </w:tabs>
        <w:rPr>
          <w:rFonts w:ascii="Arial" w:hAnsi="Arial" w:cs="Arial"/>
        </w:rPr>
      </w:pPr>
      <w:r w:rsidRPr="005C5C69">
        <w:rPr>
          <w:rFonts w:ascii="Arial" w:hAnsi="Arial" w:cs="Arial"/>
        </w:rPr>
        <w:lastRenderedPageBreak/>
        <w:t>Ponudnik mora imeti veljavno registracijo za opravljanje dejavnosti v skladu s predpisi.</w:t>
      </w:r>
    </w:p>
    <w:p w14:paraId="658D1FAD" w14:textId="77777777" w:rsidR="005C5C69" w:rsidRPr="005C5C69" w:rsidRDefault="005C5C69" w:rsidP="005C5C69">
      <w:pPr>
        <w:pStyle w:val="Telobesedila"/>
        <w:tabs>
          <w:tab w:val="num" w:pos="0"/>
        </w:tabs>
        <w:rPr>
          <w:rFonts w:ascii="Arial" w:hAnsi="Arial" w:cs="Arial"/>
        </w:rPr>
      </w:pPr>
    </w:p>
    <w:p w14:paraId="72052B2D" w14:textId="77777777" w:rsidR="005C5C69" w:rsidRPr="005C5C69" w:rsidRDefault="005C5C69" w:rsidP="005C5C69">
      <w:pPr>
        <w:pStyle w:val="Telobesedila2"/>
        <w:tabs>
          <w:tab w:val="num" w:pos="0"/>
        </w:tabs>
        <w:spacing w:after="0" w:line="240" w:lineRule="auto"/>
        <w:jc w:val="both"/>
        <w:rPr>
          <w:rFonts w:cs="Arial"/>
          <w:b/>
          <w:i/>
          <w:sz w:val="24"/>
          <w:szCs w:val="24"/>
        </w:rPr>
      </w:pPr>
      <w:r w:rsidRPr="005C5C69">
        <w:rPr>
          <w:rFonts w:cs="Arial"/>
          <w:sz w:val="24"/>
          <w:szCs w:val="24"/>
        </w:rPr>
        <w:t>DOKAZILO:</w:t>
      </w:r>
      <w:r w:rsidRPr="005C5C69">
        <w:rPr>
          <w:rFonts w:cs="Arial"/>
          <w:sz w:val="24"/>
          <w:szCs w:val="24"/>
        </w:rPr>
        <w:tab/>
      </w:r>
      <w:r w:rsidRPr="005C5C69">
        <w:rPr>
          <w:rFonts w:cs="Arial"/>
          <w:b/>
          <w:i/>
          <w:sz w:val="24"/>
          <w:szCs w:val="24"/>
        </w:rPr>
        <w:t>Izpolnjen obrazec ESPD (v »Del IV: Pogoji za sodelovanje,</w:t>
      </w:r>
      <w:r w:rsidRPr="005C5C69">
        <w:rPr>
          <w:rFonts w:cs="Arial"/>
          <w:b/>
          <w:i/>
          <w:color w:val="333333"/>
          <w:sz w:val="24"/>
          <w:szCs w:val="24"/>
        </w:rPr>
        <w:t xml:space="preserve"> Oddelek A: Ustreznost)</w:t>
      </w:r>
      <w:r w:rsidRPr="005C5C69">
        <w:rPr>
          <w:rFonts w:cs="Arial"/>
          <w:b/>
          <w:i/>
          <w:sz w:val="24"/>
          <w:szCs w:val="24"/>
        </w:rPr>
        <w:t>.</w:t>
      </w:r>
    </w:p>
    <w:p w14:paraId="4B565CCD" w14:textId="77777777" w:rsidR="005C5C69" w:rsidRPr="005C5C69" w:rsidRDefault="005C5C69" w:rsidP="005C5C69">
      <w:pPr>
        <w:pStyle w:val="Telobesedila"/>
        <w:tabs>
          <w:tab w:val="num" w:pos="0"/>
        </w:tabs>
        <w:rPr>
          <w:rFonts w:ascii="Arial" w:hAnsi="Arial" w:cs="Arial"/>
        </w:rPr>
      </w:pPr>
    </w:p>
    <w:p w14:paraId="4B32FD43" w14:textId="77777777" w:rsidR="005C5C69" w:rsidRPr="005C5C69" w:rsidRDefault="005C5C69" w:rsidP="005C5C69">
      <w:pPr>
        <w:pStyle w:val="Telobesedila"/>
        <w:tabs>
          <w:tab w:val="num" w:pos="0"/>
        </w:tabs>
        <w:rPr>
          <w:rFonts w:ascii="Arial" w:hAnsi="Arial" w:cs="Arial"/>
          <w:b/>
        </w:rPr>
      </w:pPr>
      <w:r w:rsidRPr="005C5C69">
        <w:rPr>
          <w:rFonts w:ascii="Arial" w:hAnsi="Arial" w:cs="Arial"/>
          <w:b/>
        </w:rPr>
        <w:t>B:</w:t>
      </w:r>
      <w:r w:rsidRPr="005C5C69">
        <w:rPr>
          <w:rFonts w:ascii="Arial" w:hAnsi="Arial" w:cs="Arial"/>
          <w:b/>
        </w:rPr>
        <w:tab/>
        <w:t xml:space="preserve">Ekonomski in finančni položaj </w:t>
      </w:r>
    </w:p>
    <w:p w14:paraId="7E2AD68B" w14:textId="77777777" w:rsidR="005C5C69" w:rsidRPr="005C5C69" w:rsidRDefault="005C5C69" w:rsidP="005C5C69">
      <w:pPr>
        <w:pStyle w:val="Telobesedila"/>
        <w:tabs>
          <w:tab w:val="num" w:pos="0"/>
        </w:tabs>
        <w:rPr>
          <w:rFonts w:ascii="Arial" w:hAnsi="Arial" w:cs="Arial"/>
        </w:rPr>
      </w:pPr>
      <w:r w:rsidRPr="005C5C69">
        <w:rPr>
          <w:rFonts w:ascii="Arial" w:hAnsi="Arial" w:cs="Arial"/>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5C5C69">
        <w:rPr>
          <w:rFonts w:ascii="Arial" w:hAnsi="Arial" w:cs="Arial"/>
        </w:rPr>
        <w:t>Moody's</w:t>
      </w:r>
      <w:proofErr w:type="spellEnd"/>
      <w:r w:rsidRPr="005C5C69">
        <w:rPr>
          <w:rFonts w:ascii="Arial" w:hAnsi="Arial" w:cs="Arial"/>
        </w:rPr>
        <w:t xml:space="preserve"> – do vključno Baa3, S&amp;P – do vključno BBB-, </w:t>
      </w:r>
      <w:proofErr w:type="spellStart"/>
      <w:r w:rsidRPr="005C5C69">
        <w:rPr>
          <w:rFonts w:ascii="Arial" w:hAnsi="Arial" w:cs="Arial"/>
        </w:rPr>
        <w:t>Fitch</w:t>
      </w:r>
      <w:proofErr w:type="spellEnd"/>
      <w:r w:rsidRPr="005C5C69">
        <w:rPr>
          <w:rFonts w:ascii="Arial" w:hAnsi="Arial" w:cs="Arial"/>
        </w:rPr>
        <w:t xml:space="preserve"> – do vključno BBB- . Sodelujoča podjetja predložijo ustrezna dokazila oz. bonitetno oceno.</w:t>
      </w:r>
    </w:p>
    <w:p w14:paraId="4C757F37" w14:textId="77777777" w:rsidR="005C5C69" w:rsidRPr="005C5C69" w:rsidRDefault="005C5C69" w:rsidP="005C5C69">
      <w:pPr>
        <w:tabs>
          <w:tab w:val="num" w:pos="0"/>
        </w:tabs>
        <w:jc w:val="both"/>
        <w:rPr>
          <w:rFonts w:ascii="Arial" w:hAnsi="Arial" w:cs="Arial"/>
        </w:rPr>
      </w:pPr>
    </w:p>
    <w:p w14:paraId="529E5066" w14:textId="77777777" w:rsidR="005C5C69" w:rsidRPr="005C5C69" w:rsidRDefault="005C5C69" w:rsidP="005C5C69">
      <w:pPr>
        <w:pStyle w:val="Telobesedila2"/>
        <w:tabs>
          <w:tab w:val="num" w:pos="0"/>
        </w:tabs>
        <w:spacing w:after="0" w:line="240" w:lineRule="auto"/>
        <w:jc w:val="both"/>
        <w:rPr>
          <w:rFonts w:cs="Arial"/>
          <w:b/>
          <w:i/>
          <w:sz w:val="24"/>
          <w:szCs w:val="24"/>
        </w:rPr>
      </w:pPr>
      <w:r w:rsidRPr="005C5C69">
        <w:rPr>
          <w:rFonts w:cs="Arial"/>
          <w:sz w:val="24"/>
          <w:szCs w:val="24"/>
        </w:rPr>
        <w:t>DOKAZILO:</w:t>
      </w:r>
      <w:r w:rsidRPr="005C5C69">
        <w:rPr>
          <w:rFonts w:cs="Arial"/>
          <w:sz w:val="24"/>
          <w:szCs w:val="24"/>
        </w:rPr>
        <w:tab/>
      </w:r>
      <w:r w:rsidRPr="005C5C69">
        <w:rPr>
          <w:rFonts w:cs="Arial"/>
          <w:b/>
          <w:i/>
          <w:sz w:val="24"/>
          <w:szCs w:val="24"/>
        </w:rPr>
        <w:t>Izpolnjen obrazec ESPD (v »Del IV: Pogoji za sodelovanje,</w:t>
      </w:r>
      <w:r w:rsidRPr="005C5C69">
        <w:rPr>
          <w:rFonts w:cs="Arial"/>
          <w:b/>
          <w:i/>
          <w:color w:val="333333"/>
          <w:sz w:val="24"/>
          <w:szCs w:val="24"/>
        </w:rPr>
        <w:t xml:space="preserve"> Oddelek B: Ekonomski in finančni položaj</w:t>
      </w:r>
      <w:r w:rsidRPr="005C5C69">
        <w:rPr>
          <w:rFonts w:cs="Arial"/>
          <w:b/>
          <w:i/>
          <w:sz w:val="24"/>
          <w:szCs w:val="24"/>
        </w:rPr>
        <w:t>.</w:t>
      </w:r>
    </w:p>
    <w:p w14:paraId="1E7F36B8" w14:textId="77777777" w:rsidR="005C5C69" w:rsidRPr="005C5C69" w:rsidRDefault="005C5C69" w:rsidP="005C5C69">
      <w:pPr>
        <w:pStyle w:val="Telobesedila"/>
        <w:tabs>
          <w:tab w:val="num" w:pos="0"/>
        </w:tabs>
        <w:rPr>
          <w:rFonts w:ascii="Arial" w:hAnsi="Arial" w:cs="Arial"/>
        </w:rPr>
      </w:pPr>
    </w:p>
    <w:p w14:paraId="1162E645" w14:textId="77777777" w:rsidR="005C5C69" w:rsidRPr="005C5C69" w:rsidRDefault="005C5C69" w:rsidP="005C5C69">
      <w:pPr>
        <w:pStyle w:val="Telobesedila"/>
        <w:tabs>
          <w:tab w:val="num" w:pos="0"/>
        </w:tabs>
        <w:rPr>
          <w:rFonts w:ascii="Arial" w:hAnsi="Arial" w:cs="Arial"/>
        </w:rPr>
      </w:pPr>
      <w:r w:rsidRPr="005C5C69">
        <w:rPr>
          <w:rFonts w:ascii="Arial" w:hAnsi="Arial" w:cs="Arial"/>
        </w:rPr>
        <w:t xml:space="preserve">V primeru skupne ponudbe morajo bonitetni pogoj izpolniti glavni ponudnik in vsi </w:t>
      </w:r>
      <w:proofErr w:type="spellStart"/>
      <w:r w:rsidRPr="005C5C69">
        <w:rPr>
          <w:rFonts w:ascii="Arial" w:hAnsi="Arial" w:cs="Arial"/>
        </w:rPr>
        <w:t>soponudniki</w:t>
      </w:r>
      <w:proofErr w:type="spellEnd"/>
      <w:r w:rsidRPr="005C5C69">
        <w:rPr>
          <w:rFonts w:ascii="Arial" w:hAnsi="Arial" w:cs="Arial"/>
        </w:rPr>
        <w:t>. Za podizvajalce izkazovanje bonitetnega pogoja ni potrebno.</w:t>
      </w:r>
    </w:p>
    <w:p w14:paraId="1A28AC1A" w14:textId="77777777" w:rsidR="005C5C69" w:rsidRPr="005C5C69" w:rsidRDefault="005C5C69" w:rsidP="005C5C69">
      <w:pPr>
        <w:tabs>
          <w:tab w:val="num" w:pos="0"/>
        </w:tabs>
        <w:jc w:val="both"/>
        <w:rPr>
          <w:rFonts w:ascii="Arial" w:hAnsi="Arial" w:cs="Arial"/>
        </w:rPr>
      </w:pPr>
    </w:p>
    <w:p w14:paraId="255F1C6A" w14:textId="77777777" w:rsidR="005C5C69" w:rsidRPr="005C5C69" w:rsidRDefault="005C5C69" w:rsidP="005C5C69">
      <w:pPr>
        <w:tabs>
          <w:tab w:val="num" w:pos="0"/>
        </w:tabs>
        <w:jc w:val="both"/>
        <w:rPr>
          <w:rFonts w:ascii="Arial" w:hAnsi="Arial" w:cs="Arial"/>
          <w:b/>
        </w:rPr>
      </w:pPr>
      <w:r w:rsidRPr="005C5C69">
        <w:rPr>
          <w:rFonts w:ascii="Arial" w:hAnsi="Arial" w:cs="Arial"/>
          <w:b/>
        </w:rPr>
        <w:t>C:</w:t>
      </w:r>
      <w:r w:rsidRPr="005C5C69">
        <w:rPr>
          <w:rFonts w:ascii="Arial" w:hAnsi="Arial" w:cs="Arial"/>
          <w:b/>
        </w:rPr>
        <w:tab/>
        <w:t>Reference</w:t>
      </w:r>
    </w:p>
    <w:p w14:paraId="4CD1E679" w14:textId="6A2CDEEC" w:rsidR="005C5C69" w:rsidRPr="005C5C69" w:rsidRDefault="005C5C69" w:rsidP="005C5C69">
      <w:pPr>
        <w:tabs>
          <w:tab w:val="num" w:pos="0"/>
        </w:tabs>
        <w:jc w:val="both"/>
        <w:rPr>
          <w:rFonts w:ascii="Arial" w:hAnsi="Arial" w:cs="Arial"/>
        </w:rPr>
      </w:pPr>
      <w:r w:rsidRPr="005C5C69">
        <w:rPr>
          <w:rFonts w:ascii="Arial" w:hAnsi="Arial" w:cs="Arial"/>
        </w:rPr>
        <w:t xml:space="preserve">Ponudnik je v obdobju od </w:t>
      </w:r>
      <w:r w:rsidR="00505B61">
        <w:rPr>
          <w:rFonts w:ascii="Arial" w:hAnsi="Arial" w:cs="Arial"/>
        </w:rPr>
        <w:t>1.1.</w:t>
      </w:r>
      <w:r w:rsidRPr="005C5C69">
        <w:rPr>
          <w:rFonts w:ascii="Arial" w:hAnsi="Arial" w:cs="Arial"/>
        </w:rPr>
        <w:t>201</w:t>
      </w:r>
      <w:r w:rsidR="00505B61">
        <w:rPr>
          <w:rFonts w:ascii="Arial" w:hAnsi="Arial" w:cs="Arial"/>
        </w:rPr>
        <w:t>8</w:t>
      </w:r>
      <w:r w:rsidRPr="005C5C69">
        <w:rPr>
          <w:rFonts w:ascii="Arial" w:hAnsi="Arial" w:cs="Arial"/>
        </w:rPr>
        <w:t xml:space="preserve"> do roka za oddajo ponudb izvedel storitev delegiranja minimalno </w:t>
      </w:r>
      <w:r w:rsidR="00505B61">
        <w:rPr>
          <w:rFonts w:ascii="Arial" w:hAnsi="Arial" w:cs="Arial"/>
        </w:rPr>
        <w:t>15</w:t>
      </w:r>
      <w:r w:rsidRPr="005C5C69">
        <w:rPr>
          <w:rFonts w:ascii="Arial" w:hAnsi="Arial" w:cs="Arial"/>
        </w:rPr>
        <w:t>.000 m</w:t>
      </w:r>
      <w:r w:rsidRPr="005C5C69">
        <w:rPr>
          <w:rFonts w:ascii="Arial" w:hAnsi="Arial" w:cs="Arial"/>
          <w:vertAlign w:val="superscript"/>
        </w:rPr>
        <w:t>3</w:t>
      </w:r>
      <w:r w:rsidRPr="005C5C69">
        <w:rPr>
          <w:rFonts w:ascii="Arial" w:hAnsi="Arial" w:cs="Arial"/>
        </w:rPr>
        <w:t xml:space="preserve"> naftnih derivatov v skupnem obdobju najmanj dvanajst mesecev.</w:t>
      </w:r>
    </w:p>
    <w:p w14:paraId="2B83933D" w14:textId="77777777" w:rsidR="005C5C69" w:rsidRPr="005C5C69" w:rsidRDefault="005C5C69" w:rsidP="005C5C69">
      <w:pPr>
        <w:tabs>
          <w:tab w:val="num" w:pos="0"/>
        </w:tabs>
        <w:jc w:val="both"/>
        <w:rPr>
          <w:rFonts w:ascii="Arial" w:hAnsi="Arial" w:cs="Arial"/>
        </w:rPr>
      </w:pPr>
    </w:p>
    <w:p w14:paraId="71B4587C" w14:textId="77777777" w:rsidR="005C5C69" w:rsidRPr="005C5C69" w:rsidRDefault="005C5C69" w:rsidP="005C5C69">
      <w:pPr>
        <w:pStyle w:val="Telobesedila2"/>
        <w:tabs>
          <w:tab w:val="num" w:pos="0"/>
        </w:tabs>
        <w:spacing w:after="0" w:line="240" w:lineRule="auto"/>
        <w:jc w:val="both"/>
        <w:rPr>
          <w:rFonts w:cs="Arial"/>
          <w:b/>
          <w:i/>
          <w:sz w:val="24"/>
          <w:szCs w:val="24"/>
        </w:rPr>
      </w:pPr>
      <w:r w:rsidRPr="005C5C69">
        <w:rPr>
          <w:rFonts w:cs="Arial"/>
          <w:sz w:val="24"/>
          <w:szCs w:val="24"/>
        </w:rPr>
        <w:t>DOKAZILO:</w:t>
      </w:r>
      <w:r w:rsidRPr="005C5C69">
        <w:rPr>
          <w:rFonts w:cs="Arial"/>
          <w:sz w:val="24"/>
          <w:szCs w:val="24"/>
        </w:rPr>
        <w:tab/>
      </w:r>
      <w:r w:rsidRPr="005C5C69">
        <w:rPr>
          <w:rFonts w:cs="Arial"/>
          <w:b/>
          <w:i/>
          <w:sz w:val="24"/>
          <w:szCs w:val="24"/>
        </w:rPr>
        <w:t>Izpolnjen obrazec ESPD (v »Del IV: Pogoji za sodelovanje,</w:t>
      </w:r>
      <w:r w:rsidRPr="005C5C69">
        <w:rPr>
          <w:rFonts w:cs="Arial"/>
          <w:b/>
          <w:i/>
          <w:color w:val="333333"/>
          <w:sz w:val="24"/>
          <w:szCs w:val="24"/>
        </w:rPr>
        <w:t xml:space="preserve"> Oddelek A: Ustreznost) in obrazec Reference, Priloga 6</w:t>
      </w:r>
      <w:r w:rsidRPr="005C5C69">
        <w:rPr>
          <w:rFonts w:cs="Arial"/>
          <w:b/>
          <w:i/>
          <w:sz w:val="24"/>
          <w:szCs w:val="24"/>
        </w:rPr>
        <w:t>.</w:t>
      </w:r>
    </w:p>
    <w:p w14:paraId="2EB37845" w14:textId="77777777" w:rsidR="005C5C69" w:rsidRPr="005C5C69" w:rsidRDefault="005C5C69" w:rsidP="005C5C69">
      <w:pPr>
        <w:tabs>
          <w:tab w:val="num" w:pos="0"/>
        </w:tabs>
        <w:jc w:val="both"/>
        <w:rPr>
          <w:rFonts w:ascii="Arial" w:hAnsi="Arial" w:cs="Arial"/>
          <w:b/>
          <w:highlight w:val="yellow"/>
        </w:rPr>
      </w:pPr>
    </w:p>
    <w:p w14:paraId="3619C635" w14:textId="77777777" w:rsidR="005C5C69" w:rsidRPr="005C5C69" w:rsidRDefault="005C5C69" w:rsidP="005C5C69">
      <w:pPr>
        <w:tabs>
          <w:tab w:val="num" w:pos="0"/>
        </w:tabs>
        <w:jc w:val="both"/>
        <w:rPr>
          <w:rFonts w:ascii="Arial" w:hAnsi="Arial" w:cs="Arial"/>
          <w:b/>
        </w:rPr>
      </w:pPr>
      <w:r w:rsidRPr="005C5C69">
        <w:rPr>
          <w:rFonts w:ascii="Arial" w:hAnsi="Arial" w:cs="Arial"/>
          <w:b/>
        </w:rPr>
        <w:t>D:</w:t>
      </w:r>
      <w:r w:rsidRPr="005C5C69">
        <w:rPr>
          <w:rFonts w:ascii="Arial" w:hAnsi="Arial" w:cs="Arial"/>
          <w:b/>
        </w:rPr>
        <w:tab/>
        <w:t>Odobritev pristojnega organa</w:t>
      </w:r>
    </w:p>
    <w:p w14:paraId="15D5C29D" w14:textId="77777777" w:rsidR="005C5C69" w:rsidRPr="005C5C69" w:rsidRDefault="005C5C69" w:rsidP="005C5C69">
      <w:pPr>
        <w:tabs>
          <w:tab w:val="num" w:pos="0"/>
        </w:tabs>
        <w:jc w:val="both"/>
        <w:rPr>
          <w:rFonts w:ascii="Arial" w:hAnsi="Arial" w:cs="Arial"/>
        </w:rPr>
      </w:pPr>
      <w:r w:rsidRPr="005C5C69">
        <w:rPr>
          <w:rFonts w:ascii="Arial" w:hAnsi="Arial" w:cs="Arial"/>
        </w:rPr>
        <w:t>Ponudnik bo pridobil in predložil odobritev pristojnega organa o rezervaciji ponujenih delegiranih količin.</w:t>
      </w:r>
    </w:p>
    <w:p w14:paraId="4497AEF7" w14:textId="77777777" w:rsidR="005C5C69" w:rsidRPr="005C5C69" w:rsidRDefault="005C5C69" w:rsidP="005C5C69">
      <w:pPr>
        <w:tabs>
          <w:tab w:val="num" w:pos="0"/>
        </w:tabs>
        <w:jc w:val="both"/>
        <w:rPr>
          <w:rFonts w:ascii="Arial" w:hAnsi="Arial" w:cs="Arial"/>
        </w:rPr>
      </w:pPr>
    </w:p>
    <w:p w14:paraId="0A2020D6" w14:textId="77777777" w:rsidR="005C5C69" w:rsidRPr="005C5C69" w:rsidRDefault="005C5C69" w:rsidP="005C5C69">
      <w:pPr>
        <w:tabs>
          <w:tab w:val="left" w:pos="142"/>
        </w:tabs>
        <w:jc w:val="both"/>
        <w:rPr>
          <w:rFonts w:ascii="Arial" w:hAnsi="Arial" w:cs="Arial"/>
        </w:rPr>
      </w:pPr>
      <w:r w:rsidRPr="005C5C69">
        <w:rPr>
          <w:rFonts w:ascii="Arial" w:hAnsi="Arial" w:cs="Arial"/>
        </w:rPr>
        <w:t xml:space="preserve">DOKAZILO: </w:t>
      </w:r>
      <w:r w:rsidRPr="005C5C69">
        <w:rPr>
          <w:rFonts w:ascii="Arial" w:hAnsi="Arial" w:cs="Arial"/>
        </w:rPr>
        <w:tab/>
      </w:r>
      <w:r w:rsidRPr="005C5C69">
        <w:rPr>
          <w:rFonts w:ascii="Arial" w:hAnsi="Arial" w:cs="Arial"/>
          <w:b/>
          <w:i/>
        </w:rPr>
        <w:t>Izpolnjen obrazec ESPD (v »Del VI: Zaključek, v Podpisani uradno izjavljam/izjavljamo…«) za vse gospodarske subjekte v ponudbi.</w:t>
      </w:r>
    </w:p>
    <w:p w14:paraId="0D9862D3" w14:textId="77777777" w:rsidR="005C5C69" w:rsidRPr="005C5C69" w:rsidRDefault="005C5C69" w:rsidP="005C5C69">
      <w:pPr>
        <w:tabs>
          <w:tab w:val="num" w:pos="0"/>
        </w:tabs>
        <w:jc w:val="both"/>
        <w:rPr>
          <w:rFonts w:ascii="Arial" w:hAnsi="Arial" w:cs="Arial"/>
        </w:rPr>
      </w:pPr>
    </w:p>
    <w:p w14:paraId="2A13EB28" w14:textId="77777777" w:rsidR="005C5C69" w:rsidRPr="005C5C69" w:rsidRDefault="005C5C69" w:rsidP="005C5C69">
      <w:pPr>
        <w:tabs>
          <w:tab w:val="num" w:pos="0"/>
        </w:tabs>
        <w:jc w:val="both"/>
        <w:rPr>
          <w:rFonts w:ascii="Arial" w:hAnsi="Arial" w:cs="Arial"/>
          <w:b/>
        </w:rPr>
      </w:pPr>
      <w:r w:rsidRPr="005C5C69">
        <w:rPr>
          <w:rFonts w:ascii="Arial" w:hAnsi="Arial" w:cs="Arial"/>
          <w:b/>
        </w:rPr>
        <w:t>E:</w:t>
      </w:r>
      <w:r w:rsidRPr="005C5C69">
        <w:rPr>
          <w:rFonts w:ascii="Arial" w:hAnsi="Arial" w:cs="Arial"/>
          <w:b/>
        </w:rPr>
        <w:tab/>
        <w:t>Obveznost mesečnega poročanja</w:t>
      </w:r>
    </w:p>
    <w:p w14:paraId="59312157" w14:textId="77777777" w:rsidR="005C5C69" w:rsidRPr="005C5C69" w:rsidRDefault="005C5C69" w:rsidP="005C5C69">
      <w:pPr>
        <w:tabs>
          <w:tab w:val="num" w:pos="0"/>
        </w:tabs>
        <w:jc w:val="both"/>
        <w:rPr>
          <w:rFonts w:ascii="Arial" w:hAnsi="Arial" w:cs="Arial"/>
        </w:rPr>
      </w:pPr>
      <w:r w:rsidRPr="005C5C69">
        <w:rPr>
          <w:rFonts w:ascii="Arial" w:hAnsi="Arial" w:cs="Arial"/>
        </w:rPr>
        <w:t xml:space="preserve">Ponudnik sprejme obveznost mesečnega poročanja v tabeli </w:t>
      </w:r>
      <w:proofErr w:type="spellStart"/>
      <w:r w:rsidRPr="005C5C69">
        <w:rPr>
          <w:rFonts w:ascii="Arial" w:hAnsi="Arial" w:cs="Arial"/>
        </w:rPr>
        <w:t>Crossborder</w:t>
      </w:r>
      <w:proofErr w:type="spellEnd"/>
      <w:r w:rsidRPr="005C5C69">
        <w:rPr>
          <w:rFonts w:ascii="Arial" w:hAnsi="Arial" w:cs="Arial"/>
        </w:rPr>
        <w:t xml:space="preserve"> </w:t>
      </w:r>
      <w:proofErr w:type="spellStart"/>
      <w:r w:rsidRPr="005C5C69">
        <w:rPr>
          <w:rFonts w:ascii="Arial" w:hAnsi="Arial" w:cs="Arial"/>
        </w:rPr>
        <w:t>Emergency</w:t>
      </w:r>
      <w:proofErr w:type="spellEnd"/>
      <w:r w:rsidRPr="005C5C69">
        <w:rPr>
          <w:rFonts w:ascii="Arial" w:hAnsi="Arial" w:cs="Arial"/>
        </w:rPr>
        <w:t xml:space="preserve"> </w:t>
      </w:r>
      <w:proofErr w:type="spellStart"/>
      <w:r w:rsidRPr="005C5C69">
        <w:rPr>
          <w:rFonts w:ascii="Arial" w:hAnsi="Arial" w:cs="Arial"/>
        </w:rPr>
        <w:t>OIl</w:t>
      </w:r>
      <w:proofErr w:type="spellEnd"/>
      <w:r w:rsidRPr="005C5C69">
        <w:rPr>
          <w:rFonts w:ascii="Arial" w:hAnsi="Arial" w:cs="Arial"/>
        </w:rPr>
        <w:t xml:space="preserve"> </w:t>
      </w:r>
      <w:proofErr w:type="spellStart"/>
      <w:r w:rsidRPr="005C5C69">
        <w:rPr>
          <w:rFonts w:ascii="Arial" w:hAnsi="Arial" w:cs="Arial"/>
        </w:rPr>
        <w:t>Stocks</w:t>
      </w:r>
      <w:proofErr w:type="spellEnd"/>
      <w:r w:rsidRPr="005C5C69">
        <w:rPr>
          <w:rFonts w:ascii="Arial" w:hAnsi="Arial" w:cs="Arial"/>
        </w:rPr>
        <w:t xml:space="preserve"> do 5. dne v mesecu.</w:t>
      </w:r>
    </w:p>
    <w:p w14:paraId="4CD8EF34" w14:textId="77777777" w:rsidR="005C5C69" w:rsidRPr="005C5C69" w:rsidRDefault="005C5C69" w:rsidP="005C5C69">
      <w:pPr>
        <w:tabs>
          <w:tab w:val="num" w:pos="0"/>
        </w:tabs>
        <w:jc w:val="both"/>
        <w:rPr>
          <w:rFonts w:ascii="Arial" w:hAnsi="Arial" w:cs="Arial"/>
        </w:rPr>
      </w:pPr>
    </w:p>
    <w:p w14:paraId="395D8D9C" w14:textId="77777777" w:rsidR="005C5C69" w:rsidRPr="005C5C69" w:rsidRDefault="005C5C69" w:rsidP="005C5C69">
      <w:pPr>
        <w:tabs>
          <w:tab w:val="left" w:pos="142"/>
        </w:tabs>
        <w:jc w:val="both"/>
        <w:rPr>
          <w:rFonts w:ascii="Arial" w:hAnsi="Arial" w:cs="Arial"/>
          <w:b/>
          <w:i/>
        </w:rPr>
      </w:pPr>
      <w:r w:rsidRPr="005C5C69">
        <w:rPr>
          <w:rFonts w:ascii="Arial" w:hAnsi="Arial" w:cs="Arial"/>
        </w:rPr>
        <w:t xml:space="preserve">DOKAZILO: </w:t>
      </w:r>
      <w:r w:rsidRPr="005C5C69">
        <w:rPr>
          <w:rFonts w:ascii="Arial" w:hAnsi="Arial" w:cs="Arial"/>
        </w:rPr>
        <w:tab/>
      </w:r>
      <w:r w:rsidRPr="005C5C69">
        <w:rPr>
          <w:rFonts w:ascii="Arial" w:hAnsi="Arial" w:cs="Arial"/>
          <w:b/>
          <w:i/>
        </w:rPr>
        <w:t>Izpolnjen obrazec ESPD (v »Del VI: Zaključek, v Podpisani uradno izjavljam/izjavljamo…«) za vse gospodarske subjekte v ponudbi.</w:t>
      </w:r>
    </w:p>
    <w:p w14:paraId="550E6CD7" w14:textId="77777777" w:rsidR="005C5C69" w:rsidRPr="005C5C69" w:rsidRDefault="005C5C69" w:rsidP="005C5C69">
      <w:pPr>
        <w:tabs>
          <w:tab w:val="num" w:pos="0"/>
        </w:tabs>
        <w:jc w:val="both"/>
        <w:rPr>
          <w:rFonts w:ascii="Arial" w:hAnsi="Arial" w:cs="Arial"/>
        </w:rPr>
      </w:pPr>
    </w:p>
    <w:p w14:paraId="257265C6" w14:textId="77777777" w:rsidR="005C5C69" w:rsidRPr="005C5C69" w:rsidRDefault="005C5C69" w:rsidP="005C5C69">
      <w:pPr>
        <w:pStyle w:val="Telobesedila"/>
        <w:numPr>
          <w:ilvl w:val="0"/>
          <w:numId w:val="11"/>
        </w:numPr>
        <w:tabs>
          <w:tab w:val="num" w:pos="0"/>
        </w:tabs>
        <w:spacing w:after="0"/>
        <w:ind w:left="0" w:firstLine="0"/>
        <w:jc w:val="both"/>
        <w:rPr>
          <w:rFonts w:ascii="Arial" w:hAnsi="Arial" w:cs="Arial"/>
          <w:i/>
          <w:u w:val="single"/>
        </w:rPr>
      </w:pPr>
      <w:bookmarkStart w:id="1" w:name="_Toc526152249"/>
      <w:r w:rsidRPr="005C5C69">
        <w:rPr>
          <w:rFonts w:ascii="Arial" w:hAnsi="Arial" w:cs="Arial"/>
          <w:i/>
          <w:u w:val="single"/>
        </w:rPr>
        <w:t>Drugi pogoji</w:t>
      </w:r>
      <w:bookmarkEnd w:id="1"/>
      <w:r w:rsidRPr="005C5C69">
        <w:rPr>
          <w:rFonts w:ascii="Arial" w:hAnsi="Arial" w:cs="Arial"/>
          <w:i/>
          <w:u w:val="single"/>
        </w:rPr>
        <w:t xml:space="preserve"> </w:t>
      </w:r>
    </w:p>
    <w:p w14:paraId="30B72576" w14:textId="77777777" w:rsidR="005C5C69" w:rsidRPr="005C5C69" w:rsidRDefault="005C5C69" w:rsidP="005C5C69">
      <w:pPr>
        <w:numPr>
          <w:ilvl w:val="0"/>
          <w:numId w:val="12"/>
        </w:numPr>
        <w:tabs>
          <w:tab w:val="left" w:pos="142"/>
        </w:tabs>
        <w:ind w:left="426" w:hanging="284"/>
        <w:jc w:val="both"/>
        <w:rPr>
          <w:rFonts w:ascii="Arial" w:hAnsi="Arial" w:cs="Arial"/>
        </w:rPr>
      </w:pPr>
      <w:r w:rsidRPr="005C5C69">
        <w:rPr>
          <w:rFonts w:ascii="Arial" w:hAnsi="Arial" w:cs="Arial"/>
        </w:rPr>
        <w:t>Ponudnik nima neizpolnjenih obveznosti do naročnika dalj kot trideset dni (2. odstavek 18. člena Zakona o blagovnih rezervah, Uradni list RS, št. 96-2009 – UPB2 in 83/2012).</w:t>
      </w:r>
    </w:p>
    <w:p w14:paraId="7D24F31C" w14:textId="77777777" w:rsidR="005C5C69" w:rsidRPr="005C5C69" w:rsidRDefault="005C5C69" w:rsidP="005C5C69">
      <w:pPr>
        <w:tabs>
          <w:tab w:val="left" w:pos="142"/>
          <w:tab w:val="left" w:pos="817"/>
        </w:tabs>
        <w:ind w:left="426" w:hanging="284"/>
        <w:jc w:val="both"/>
        <w:rPr>
          <w:rFonts w:ascii="Arial" w:hAnsi="Arial" w:cs="Arial"/>
        </w:rPr>
      </w:pPr>
    </w:p>
    <w:p w14:paraId="0D8F71CF" w14:textId="77777777" w:rsidR="005C5C69" w:rsidRPr="005C5C69" w:rsidRDefault="005C5C69" w:rsidP="005C5C69">
      <w:pPr>
        <w:tabs>
          <w:tab w:val="left" w:pos="142"/>
        </w:tabs>
        <w:ind w:left="142"/>
        <w:jc w:val="both"/>
        <w:rPr>
          <w:rFonts w:ascii="Arial" w:hAnsi="Arial" w:cs="Arial"/>
          <w:b/>
          <w:i/>
        </w:rPr>
      </w:pPr>
      <w:r w:rsidRPr="005C5C69">
        <w:rPr>
          <w:rFonts w:ascii="Arial" w:hAnsi="Arial" w:cs="Arial"/>
        </w:rPr>
        <w:t xml:space="preserve">DOKAZILO: </w:t>
      </w:r>
      <w:r w:rsidRPr="005C5C69">
        <w:rPr>
          <w:rFonts w:ascii="Arial" w:hAnsi="Arial" w:cs="Arial"/>
        </w:rPr>
        <w:tab/>
      </w:r>
      <w:r w:rsidRPr="005C5C69">
        <w:rPr>
          <w:rFonts w:ascii="Arial" w:hAnsi="Arial" w:cs="Arial"/>
          <w:b/>
          <w:i/>
        </w:rPr>
        <w:t>Izpolnjen obrazec ESPD (v »Del VI: Zaključek, v Podpisani uradno izjavljam/izjavljamo…«) za vse gospodarske subjekte v ponudbi.</w:t>
      </w:r>
    </w:p>
    <w:p w14:paraId="530DD6C2" w14:textId="77777777" w:rsidR="005C5C69" w:rsidRPr="005C5C69" w:rsidRDefault="005C5C69" w:rsidP="005C5C69">
      <w:pPr>
        <w:tabs>
          <w:tab w:val="left" w:pos="142"/>
        </w:tabs>
        <w:ind w:left="426" w:hanging="284"/>
        <w:jc w:val="both"/>
        <w:rPr>
          <w:rFonts w:ascii="Arial" w:hAnsi="Arial" w:cs="Arial"/>
          <w:lang w:eastAsia="en-US"/>
        </w:rPr>
      </w:pPr>
    </w:p>
    <w:p w14:paraId="54F4B208" w14:textId="77777777" w:rsidR="005C5C69" w:rsidRPr="005C5C69" w:rsidRDefault="005C5C69" w:rsidP="005C5C69">
      <w:pPr>
        <w:pStyle w:val="Odstavekseznama"/>
        <w:numPr>
          <w:ilvl w:val="0"/>
          <w:numId w:val="12"/>
        </w:numPr>
        <w:tabs>
          <w:tab w:val="left" w:pos="142"/>
          <w:tab w:val="left" w:pos="817"/>
        </w:tabs>
        <w:spacing w:line="240" w:lineRule="auto"/>
        <w:ind w:left="426" w:hanging="284"/>
        <w:rPr>
          <w:rFonts w:ascii="Arial" w:hAnsi="Arial" w:cs="Arial"/>
          <w:sz w:val="24"/>
          <w:szCs w:val="24"/>
        </w:rPr>
      </w:pPr>
      <w:r w:rsidRPr="005C5C69">
        <w:rPr>
          <w:rFonts w:ascii="Arial" w:hAnsi="Arial" w:cs="Arial"/>
          <w:sz w:val="24"/>
          <w:szCs w:val="24"/>
        </w:rPr>
        <w:t>Ponudnik ni uvrščen v evidenco poslovnih subjektov iz 35. člena Zakona o integriteti in preprečevanju korupcije (Uradni list RS, št. 69/11-UPB2) in mu ni na podlagi tega člena prepovedano poslovanje z naročnikom.</w:t>
      </w:r>
    </w:p>
    <w:p w14:paraId="4A5EC9C7" w14:textId="77777777" w:rsidR="005C5C69" w:rsidRPr="005C5C69" w:rsidRDefault="005C5C69" w:rsidP="005C5C69">
      <w:pPr>
        <w:tabs>
          <w:tab w:val="left" w:pos="142"/>
          <w:tab w:val="left" w:pos="817"/>
        </w:tabs>
        <w:ind w:left="426" w:hanging="284"/>
        <w:jc w:val="both"/>
        <w:rPr>
          <w:rFonts w:ascii="Arial" w:hAnsi="Arial" w:cs="Arial"/>
        </w:rPr>
      </w:pPr>
    </w:p>
    <w:p w14:paraId="316FAE36" w14:textId="77777777" w:rsidR="005C5C69" w:rsidRPr="005C5C69" w:rsidRDefault="005C5C69" w:rsidP="005C5C69">
      <w:pPr>
        <w:tabs>
          <w:tab w:val="left" w:pos="142"/>
        </w:tabs>
        <w:ind w:left="142"/>
        <w:jc w:val="both"/>
        <w:rPr>
          <w:rFonts w:ascii="Arial" w:hAnsi="Arial" w:cs="Arial"/>
          <w:b/>
          <w:i/>
        </w:rPr>
      </w:pPr>
      <w:r w:rsidRPr="005C5C69">
        <w:rPr>
          <w:rFonts w:ascii="Arial" w:hAnsi="Arial" w:cs="Arial"/>
        </w:rPr>
        <w:t xml:space="preserve">DOKAZILO: </w:t>
      </w:r>
      <w:r w:rsidRPr="005C5C69">
        <w:rPr>
          <w:rFonts w:ascii="Arial" w:hAnsi="Arial" w:cs="Arial"/>
        </w:rPr>
        <w:tab/>
      </w:r>
      <w:r w:rsidRPr="005C5C69">
        <w:rPr>
          <w:rFonts w:ascii="Arial" w:hAnsi="Arial" w:cs="Arial"/>
          <w:b/>
          <w:i/>
        </w:rPr>
        <w:t>Izpolnjen obrazec ESPD (v »Del VI: Zaključek, v Podpisani dajem/o uradno soglasje…«) za vse gospodarske subjekte v ponudbi.</w:t>
      </w:r>
    </w:p>
    <w:p w14:paraId="247B1C12" w14:textId="77777777" w:rsidR="005C5C69" w:rsidRPr="005C5C69" w:rsidRDefault="005C5C69" w:rsidP="005C5C69">
      <w:pPr>
        <w:tabs>
          <w:tab w:val="num" w:pos="0"/>
        </w:tabs>
        <w:jc w:val="both"/>
        <w:rPr>
          <w:rFonts w:ascii="Arial" w:hAnsi="Arial" w:cs="Arial"/>
        </w:rPr>
      </w:pPr>
    </w:p>
    <w:p w14:paraId="21F098D6" w14:textId="77777777" w:rsidR="005C5C69" w:rsidRPr="005C5C69" w:rsidRDefault="005C5C69" w:rsidP="005C5C69">
      <w:pPr>
        <w:pStyle w:val="Telobesedila"/>
        <w:numPr>
          <w:ilvl w:val="0"/>
          <w:numId w:val="8"/>
        </w:numPr>
        <w:tabs>
          <w:tab w:val="clear" w:pos="720"/>
          <w:tab w:val="num" w:pos="0"/>
          <w:tab w:val="num" w:pos="360"/>
        </w:tabs>
        <w:spacing w:after="0"/>
        <w:ind w:left="0" w:firstLine="0"/>
        <w:jc w:val="both"/>
        <w:rPr>
          <w:rFonts w:ascii="Arial" w:hAnsi="Arial" w:cs="Arial"/>
          <w:b/>
          <w:u w:val="single"/>
        </w:rPr>
      </w:pPr>
      <w:r w:rsidRPr="005C5C69">
        <w:rPr>
          <w:rFonts w:ascii="Arial" w:hAnsi="Arial" w:cs="Arial"/>
          <w:b/>
          <w:u w:val="single"/>
        </w:rPr>
        <w:t>Merilo in ponudbena cena za oddajo javnega naročila</w:t>
      </w:r>
    </w:p>
    <w:p w14:paraId="2624095C" w14:textId="77777777" w:rsidR="005C5C69" w:rsidRPr="005C5C69" w:rsidRDefault="005C5C69" w:rsidP="005C5C69">
      <w:pPr>
        <w:tabs>
          <w:tab w:val="num" w:pos="0"/>
        </w:tabs>
        <w:jc w:val="both"/>
        <w:rPr>
          <w:rFonts w:ascii="Arial" w:hAnsi="Arial" w:cs="Arial"/>
        </w:rPr>
      </w:pPr>
      <w:r w:rsidRPr="005C5C69">
        <w:rPr>
          <w:rFonts w:ascii="Arial" w:hAnsi="Arial" w:cs="Arial"/>
        </w:rPr>
        <w:t>Ponudbena cena mora biti izražena v EUR/t/mesec brez davka na dodano vrednost. Edini kriterij za izbiro je najnižja ponudbena cena.</w:t>
      </w:r>
    </w:p>
    <w:p w14:paraId="4F87CA10" w14:textId="77777777" w:rsidR="005C5C69" w:rsidRPr="005C5C69" w:rsidRDefault="005C5C69" w:rsidP="005C5C69">
      <w:pPr>
        <w:tabs>
          <w:tab w:val="num" w:pos="0"/>
        </w:tabs>
        <w:jc w:val="both"/>
        <w:rPr>
          <w:rFonts w:ascii="Arial" w:hAnsi="Arial" w:cs="Arial"/>
        </w:rPr>
      </w:pPr>
    </w:p>
    <w:p w14:paraId="275FB822" w14:textId="77777777" w:rsidR="005C5C69" w:rsidRPr="005C5C69" w:rsidRDefault="005C5C69" w:rsidP="005C5C69">
      <w:pPr>
        <w:pStyle w:val="Telobesedila"/>
        <w:rPr>
          <w:rFonts w:ascii="Arial" w:hAnsi="Arial" w:cs="Arial"/>
        </w:rPr>
      </w:pPr>
      <w:r w:rsidRPr="005C5C69">
        <w:rPr>
          <w:rFonts w:ascii="Arial" w:hAnsi="Arial" w:cs="Arial"/>
        </w:rPr>
        <w:t>V primeru, da bi v zvezi z izvršitvijo storitve prišlo do kakršnih koli dodatnih stroškov in / ali dajatev, te krije ponudnik. Zavod ima pravico, da ne sprejme ponudb oz. jih sprejme delno.</w:t>
      </w:r>
    </w:p>
    <w:p w14:paraId="1E27AE8B" w14:textId="77777777" w:rsidR="005C5C69" w:rsidRPr="005C5C69" w:rsidRDefault="005C5C69" w:rsidP="005C5C69">
      <w:pPr>
        <w:pStyle w:val="Telobesedila"/>
        <w:tabs>
          <w:tab w:val="num" w:pos="0"/>
        </w:tabs>
        <w:rPr>
          <w:rFonts w:ascii="Arial" w:hAnsi="Arial" w:cs="Arial"/>
        </w:rPr>
      </w:pPr>
    </w:p>
    <w:p w14:paraId="735FDB31" w14:textId="77777777" w:rsidR="005C5C69" w:rsidRPr="005C5C69" w:rsidRDefault="005C5C69" w:rsidP="005C5C69">
      <w:pPr>
        <w:pStyle w:val="Telobesedila"/>
        <w:tabs>
          <w:tab w:val="num" w:pos="0"/>
        </w:tabs>
        <w:rPr>
          <w:rFonts w:ascii="Arial" w:hAnsi="Arial" w:cs="Arial"/>
        </w:rPr>
      </w:pPr>
      <w:r w:rsidRPr="005C5C69">
        <w:rPr>
          <w:rFonts w:ascii="Arial" w:hAnsi="Arial" w:cs="Arial"/>
        </w:rPr>
        <w:t>V primeru, da bo več ponudnikov ponudilo enako najnižjo skupno ponudbeno ceno brez DDV, bo naročnik vrstni red ponudnikov določil z žrebom. Naročnik bo ponudnike pisno obvestil o terminu žreba in jim omogočil prisotnost na žrebu, ki bo potekal v prostorih naročnika. Žreb se izvede samo med ponudniki z enako najnižjo ceno. Izbran bo ponudnik, ki bo izžreban kot prvi. Ponudnikom, za katere se izvede žreb, ki pa ne bodo prisotni na žrebu, bo naročnik posredoval zapisnik žrebanja.</w:t>
      </w:r>
    </w:p>
    <w:p w14:paraId="3F68D8B1" w14:textId="77777777" w:rsidR="005C5C69" w:rsidRPr="005C5C69" w:rsidRDefault="005C5C69" w:rsidP="005C5C69">
      <w:pPr>
        <w:tabs>
          <w:tab w:val="num" w:pos="0"/>
        </w:tabs>
        <w:jc w:val="both"/>
        <w:rPr>
          <w:rFonts w:ascii="Arial" w:hAnsi="Arial" w:cs="Arial"/>
        </w:rPr>
      </w:pPr>
    </w:p>
    <w:p w14:paraId="344DDBBD" w14:textId="77777777" w:rsidR="005C5C69" w:rsidRPr="005C5C69" w:rsidRDefault="005C5C69" w:rsidP="005C5C69">
      <w:pPr>
        <w:pStyle w:val="Naslov3"/>
        <w:numPr>
          <w:ilvl w:val="0"/>
          <w:numId w:val="8"/>
        </w:numPr>
        <w:tabs>
          <w:tab w:val="clear" w:pos="720"/>
          <w:tab w:val="num" w:pos="0"/>
        </w:tabs>
        <w:ind w:left="0" w:firstLine="0"/>
        <w:jc w:val="both"/>
        <w:rPr>
          <w:rFonts w:ascii="Arial" w:hAnsi="Arial" w:cs="Arial"/>
          <w:b/>
          <w:color w:val="auto"/>
          <w:u w:val="single"/>
        </w:rPr>
      </w:pPr>
      <w:bookmarkStart w:id="2" w:name="_Toc336851749"/>
      <w:bookmarkStart w:id="3" w:name="_Toc336851797"/>
      <w:bookmarkStart w:id="4" w:name="_Toc509692061"/>
      <w:bookmarkStart w:id="5" w:name="_Toc336851748"/>
      <w:bookmarkStart w:id="6" w:name="_Toc336851796"/>
      <w:r w:rsidRPr="005C5C69">
        <w:rPr>
          <w:rFonts w:ascii="Arial" w:hAnsi="Arial" w:cs="Arial"/>
          <w:b/>
          <w:color w:val="auto"/>
          <w:u w:val="single"/>
        </w:rPr>
        <w:t>Obrazec »</w:t>
      </w:r>
      <w:bookmarkEnd w:id="2"/>
      <w:bookmarkEnd w:id="3"/>
      <w:r w:rsidRPr="005C5C69">
        <w:rPr>
          <w:rFonts w:ascii="Arial" w:hAnsi="Arial" w:cs="Arial"/>
          <w:b/>
          <w:color w:val="auto"/>
          <w:u w:val="single"/>
        </w:rPr>
        <w:t xml:space="preserve">ESPD« </w:t>
      </w:r>
      <w:bookmarkEnd w:id="4"/>
    </w:p>
    <w:p w14:paraId="29F3A88B" w14:textId="77777777" w:rsidR="005C5C69" w:rsidRPr="005C5C69" w:rsidRDefault="005C5C69" w:rsidP="005C5C69">
      <w:pPr>
        <w:tabs>
          <w:tab w:val="num" w:pos="0"/>
        </w:tabs>
        <w:jc w:val="both"/>
        <w:rPr>
          <w:rFonts w:ascii="Arial" w:hAnsi="Arial" w:cs="Arial"/>
        </w:rPr>
      </w:pPr>
      <w:r w:rsidRPr="005C5C69">
        <w:rPr>
          <w:rFonts w:ascii="Arial" w:hAnsi="Arial" w:cs="Arial"/>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0395AFE5" w14:textId="77777777" w:rsidR="005C5C69" w:rsidRPr="005C5C69" w:rsidRDefault="005C5C69" w:rsidP="005C5C69">
      <w:pPr>
        <w:tabs>
          <w:tab w:val="num" w:pos="0"/>
        </w:tabs>
        <w:jc w:val="both"/>
        <w:rPr>
          <w:rFonts w:ascii="Arial" w:hAnsi="Arial" w:cs="Arial"/>
        </w:rPr>
      </w:pPr>
    </w:p>
    <w:p w14:paraId="20899E0A" w14:textId="77777777" w:rsidR="005C5C69" w:rsidRPr="005C5C69" w:rsidRDefault="005C5C69" w:rsidP="005C5C69">
      <w:pPr>
        <w:tabs>
          <w:tab w:val="num" w:pos="0"/>
        </w:tabs>
        <w:jc w:val="both"/>
        <w:rPr>
          <w:rFonts w:ascii="Arial" w:hAnsi="Arial" w:cs="Arial"/>
        </w:rPr>
      </w:pPr>
      <w:r w:rsidRPr="005C5C69">
        <w:rPr>
          <w:rFonts w:ascii="Arial" w:hAnsi="Arial" w:cs="Arial"/>
        </w:rPr>
        <w:t xml:space="preserve">Gospodarski subjekt naročnikov obrazec ESPD (datoteka XML) uvozi v spletno stran Portala javnih naročil / ESPD: </w:t>
      </w:r>
      <w:hyperlink r:id="rId15" w:history="1">
        <w:r w:rsidRPr="005C5C69">
          <w:rPr>
            <w:rStyle w:val="Hiperpovezava"/>
            <w:rFonts w:ascii="Arial" w:hAnsi="Arial" w:cs="Arial"/>
          </w:rPr>
          <w:t>http://www.enarocanje.si/ESPD/</w:t>
        </w:r>
      </w:hyperlink>
      <w:r w:rsidRPr="005C5C69">
        <w:rPr>
          <w:rFonts w:ascii="Arial" w:hAnsi="Arial" w:cs="Arial"/>
        </w:rPr>
        <w:t>, vnese zahtevane podatke in ga natisne.</w:t>
      </w:r>
    </w:p>
    <w:p w14:paraId="5A80A1CD" w14:textId="77777777" w:rsidR="005C5C69" w:rsidRPr="005C5C69" w:rsidRDefault="005C5C69" w:rsidP="005C5C69">
      <w:pPr>
        <w:tabs>
          <w:tab w:val="num" w:pos="0"/>
        </w:tabs>
        <w:jc w:val="both"/>
        <w:rPr>
          <w:rFonts w:ascii="Arial" w:hAnsi="Arial" w:cs="Arial"/>
        </w:rPr>
      </w:pPr>
    </w:p>
    <w:p w14:paraId="13CC09D8" w14:textId="77777777" w:rsidR="005C5C69" w:rsidRPr="005C5C69" w:rsidRDefault="005C5C69" w:rsidP="005C5C69">
      <w:pPr>
        <w:tabs>
          <w:tab w:val="num" w:pos="0"/>
        </w:tabs>
        <w:jc w:val="both"/>
        <w:rPr>
          <w:rFonts w:ascii="Arial" w:hAnsi="Arial" w:cs="Arial"/>
        </w:rPr>
      </w:pPr>
      <w:r w:rsidRPr="005C5C69">
        <w:rPr>
          <w:rFonts w:ascii="Arial" w:hAnsi="Arial" w:cs="Arial"/>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14:paraId="15A26B2E" w14:textId="77777777" w:rsidR="005C5C69" w:rsidRPr="005C5C69" w:rsidRDefault="005C5C69" w:rsidP="005C5C69">
      <w:pPr>
        <w:tabs>
          <w:tab w:val="num" w:pos="0"/>
        </w:tabs>
        <w:jc w:val="both"/>
        <w:rPr>
          <w:rFonts w:ascii="Arial" w:hAnsi="Arial" w:cs="Arial"/>
        </w:rPr>
      </w:pPr>
    </w:p>
    <w:p w14:paraId="12F670AC" w14:textId="77777777" w:rsidR="005C5C69" w:rsidRPr="005C5C69" w:rsidRDefault="005C5C69" w:rsidP="005C5C69">
      <w:pPr>
        <w:tabs>
          <w:tab w:val="num" w:pos="0"/>
        </w:tabs>
        <w:jc w:val="both"/>
        <w:rPr>
          <w:rFonts w:ascii="Arial" w:hAnsi="Arial" w:cs="Arial"/>
        </w:rPr>
      </w:pPr>
      <w:r w:rsidRPr="005C5C69">
        <w:rPr>
          <w:rFonts w:ascii="Arial" w:hAnsi="Arial" w:cs="Arial"/>
        </w:rPr>
        <w:t xml:space="preserve">Ponudnik v sistem e-JN naloži ESPD v razdelek »ESPD – ponudnik«, ESPD ostalih sodelujočih pa naloži v razdelek »ESPD – ostali sodelujoči«. Ponudnik, ki v sistemu e-JN oddaja ponudbo, naloži podpisan ESPD v </w:t>
      </w:r>
      <w:proofErr w:type="spellStart"/>
      <w:r w:rsidRPr="005C5C69">
        <w:rPr>
          <w:rFonts w:ascii="Arial" w:hAnsi="Arial" w:cs="Arial"/>
        </w:rPr>
        <w:t>xml</w:t>
      </w:r>
      <w:proofErr w:type="spellEnd"/>
      <w:r w:rsidRPr="005C5C69">
        <w:rPr>
          <w:rFonts w:ascii="Arial" w:hAnsi="Arial" w:cs="Arial"/>
        </w:rPr>
        <w:t xml:space="preserve">. obliki ali pa ga le naloži in bo podpisan hkrati s podpisom ponudbe. Tudi če ponudnik naloži podpisan ESPD v </w:t>
      </w:r>
      <w:proofErr w:type="spellStart"/>
      <w:r w:rsidRPr="005C5C69">
        <w:rPr>
          <w:rFonts w:ascii="Arial" w:hAnsi="Arial" w:cs="Arial"/>
        </w:rPr>
        <w:t>pdf</w:t>
      </w:r>
      <w:proofErr w:type="spellEnd"/>
      <w:r w:rsidRPr="005C5C69">
        <w:rPr>
          <w:rFonts w:ascii="Arial" w:hAnsi="Arial" w:cs="Arial"/>
        </w:rPr>
        <w:t>. obliki, bo ta hkrati s podpisom ponudbe podpisan še enkrat.</w:t>
      </w:r>
    </w:p>
    <w:p w14:paraId="134D295D" w14:textId="77777777" w:rsidR="005C5C69" w:rsidRPr="005C5C69" w:rsidRDefault="005C5C69" w:rsidP="005C5C69">
      <w:pPr>
        <w:tabs>
          <w:tab w:val="num" w:pos="0"/>
        </w:tabs>
        <w:jc w:val="both"/>
        <w:rPr>
          <w:rFonts w:ascii="Arial" w:hAnsi="Arial" w:cs="Arial"/>
        </w:rPr>
      </w:pPr>
    </w:p>
    <w:p w14:paraId="12389514" w14:textId="77777777" w:rsidR="005C5C69" w:rsidRPr="005C5C69" w:rsidRDefault="005C5C69" w:rsidP="005C5C69">
      <w:pPr>
        <w:tabs>
          <w:tab w:val="num" w:pos="0"/>
        </w:tabs>
        <w:jc w:val="both"/>
        <w:rPr>
          <w:rFonts w:ascii="Arial" w:hAnsi="Arial" w:cs="Arial"/>
        </w:rPr>
      </w:pPr>
      <w:r w:rsidRPr="005C5C69">
        <w:rPr>
          <w:rFonts w:ascii="Arial" w:hAnsi="Arial" w:cs="Arial"/>
        </w:rPr>
        <w:lastRenderedPageBreak/>
        <w:t xml:space="preserve">Za ostale sodelujoče pa ponudnik v razdelek »ESPD – ostali sodelujoči« priloži podpisane ESPD v </w:t>
      </w:r>
      <w:proofErr w:type="spellStart"/>
      <w:r w:rsidRPr="005C5C69">
        <w:rPr>
          <w:rFonts w:ascii="Arial" w:hAnsi="Arial" w:cs="Arial"/>
        </w:rPr>
        <w:t>pdf</w:t>
      </w:r>
      <w:proofErr w:type="spellEnd"/>
      <w:r w:rsidRPr="005C5C69">
        <w:rPr>
          <w:rFonts w:ascii="Arial" w:hAnsi="Arial" w:cs="Arial"/>
        </w:rPr>
        <w:t xml:space="preserve">. obliki, ali v elektronski obliki podpisan </w:t>
      </w:r>
      <w:proofErr w:type="spellStart"/>
      <w:r w:rsidRPr="005C5C69">
        <w:rPr>
          <w:rFonts w:ascii="Arial" w:hAnsi="Arial" w:cs="Arial"/>
        </w:rPr>
        <w:t>xml</w:t>
      </w:r>
      <w:proofErr w:type="spellEnd"/>
      <w:r w:rsidRPr="005C5C69">
        <w:rPr>
          <w:rFonts w:ascii="Arial" w:hAnsi="Arial" w:cs="Arial"/>
        </w:rPr>
        <w:t>.</w:t>
      </w:r>
    </w:p>
    <w:p w14:paraId="1FBBCDE6" w14:textId="77777777" w:rsidR="005C5C69" w:rsidRPr="005C5C69" w:rsidRDefault="005C5C69" w:rsidP="005C5C69">
      <w:pPr>
        <w:pStyle w:val="Naslov3"/>
        <w:tabs>
          <w:tab w:val="num" w:pos="0"/>
        </w:tabs>
        <w:jc w:val="both"/>
        <w:rPr>
          <w:rFonts w:ascii="Arial" w:eastAsia="Times New Roman" w:hAnsi="Arial" w:cs="Arial"/>
          <w:color w:val="auto"/>
        </w:rPr>
      </w:pPr>
      <w:bookmarkStart w:id="7" w:name="_Toc466382905"/>
      <w:bookmarkStart w:id="8" w:name="_Toc466382906"/>
      <w:bookmarkStart w:id="9" w:name="_Toc509692062"/>
      <w:bookmarkEnd w:id="7"/>
      <w:bookmarkEnd w:id="8"/>
    </w:p>
    <w:p w14:paraId="02D6BBC9" w14:textId="77777777" w:rsidR="005C5C69" w:rsidRPr="005C5C69" w:rsidRDefault="005C5C69" w:rsidP="005C5C69">
      <w:pPr>
        <w:jc w:val="both"/>
        <w:rPr>
          <w:rFonts w:ascii="Arial" w:hAnsi="Arial" w:cs="Arial"/>
        </w:rPr>
      </w:pPr>
      <w:r w:rsidRPr="005C5C69">
        <w:rPr>
          <w:rFonts w:ascii="Arial" w:hAnsi="Arial" w:cs="Arial"/>
        </w:rPr>
        <w:t>Angleška verzija obrazca ESPD je samo informativne narave. Ponudnik mora obrazec izpolniti in podpisati v slovenskem jeziku.</w:t>
      </w:r>
    </w:p>
    <w:p w14:paraId="02EECF96" w14:textId="77777777" w:rsidR="005C5C69" w:rsidRPr="005C5C69" w:rsidRDefault="005C5C69" w:rsidP="005C5C69">
      <w:pPr>
        <w:jc w:val="both"/>
        <w:rPr>
          <w:rFonts w:ascii="Arial" w:hAnsi="Arial" w:cs="Arial"/>
        </w:rPr>
      </w:pPr>
    </w:p>
    <w:p w14:paraId="1E9E5E80" w14:textId="77777777" w:rsidR="005C5C69" w:rsidRPr="005C5C69" w:rsidRDefault="005C5C69" w:rsidP="005C5C69">
      <w:pPr>
        <w:pStyle w:val="Naslov3"/>
        <w:numPr>
          <w:ilvl w:val="0"/>
          <w:numId w:val="8"/>
        </w:numPr>
        <w:tabs>
          <w:tab w:val="clear" w:pos="720"/>
          <w:tab w:val="num" w:pos="0"/>
        </w:tabs>
        <w:ind w:left="0" w:firstLine="0"/>
        <w:jc w:val="both"/>
        <w:rPr>
          <w:rFonts w:ascii="Arial" w:hAnsi="Arial" w:cs="Arial"/>
          <w:b/>
          <w:color w:val="auto"/>
          <w:u w:val="single"/>
        </w:rPr>
      </w:pPr>
      <w:r w:rsidRPr="005C5C69">
        <w:rPr>
          <w:rFonts w:ascii="Arial" w:hAnsi="Arial" w:cs="Arial"/>
          <w:b/>
          <w:color w:val="auto"/>
          <w:u w:val="single"/>
        </w:rPr>
        <w:t>Obrazec »Predračun«</w:t>
      </w:r>
      <w:bookmarkEnd w:id="9"/>
    </w:p>
    <w:p w14:paraId="3C9C1708" w14:textId="77777777" w:rsidR="005C5C69" w:rsidRPr="005C5C69" w:rsidRDefault="005C5C69" w:rsidP="005C5C69">
      <w:pPr>
        <w:tabs>
          <w:tab w:val="num" w:pos="0"/>
        </w:tabs>
        <w:jc w:val="both"/>
        <w:rPr>
          <w:rFonts w:ascii="Arial" w:hAnsi="Arial" w:cs="Arial"/>
        </w:rPr>
      </w:pPr>
      <w:r w:rsidRPr="005C5C69">
        <w:rPr>
          <w:rFonts w:ascii="Arial" w:hAnsi="Arial" w:cs="Arial"/>
        </w:rPr>
        <w:t>Ponudnik mora v Predračunu ponujati vse pozicije, ob upoštevanju tehničnih specifikacij, ki so del razpisne dokumentacije.</w:t>
      </w:r>
    </w:p>
    <w:p w14:paraId="4B2C6B7E" w14:textId="77777777" w:rsidR="005C5C69" w:rsidRPr="005C5C69" w:rsidRDefault="005C5C69" w:rsidP="005C5C69">
      <w:pPr>
        <w:tabs>
          <w:tab w:val="num" w:pos="0"/>
        </w:tabs>
        <w:jc w:val="both"/>
        <w:rPr>
          <w:rFonts w:ascii="Arial" w:hAnsi="Arial" w:cs="Arial"/>
        </w:rPr>
      </w:pPr>
    </w:p>
    <w:p w14:paraId="02249599" w14:textId="77777777" w:rsidR="005C5C69" w:rsidRPr="005C5C69" w:rsidRDefault="005C5C69" w:rsidP="005C5C69">
      <w:pPr>
        <w:tabs>
          <w:tab w:val="num" w:pos="0"/>
        </w:tabs>
        <w:jc w:val="both"/>
        <w:rPr>
          <w:rFonts w:ascii="Arial" w:hAnsi="Arial" w:cs="Arial"/>
        </w:rPr>
      </w:pPr>
      <w:r w:rsidRPr="005C5C69">
        <w:rPr>
          <w:rFonts w:ascii="Arial" w:hAnsi="Arial" w:cs="Arial"/>
        </w:rPr>
        <w:t>Ponudnik izpolni vse postavke v Predračunu, in sicer na pet decimalnih mest natančno.</w:t>
      </w:r>
    </w:p>
    <w:p w14:paraId="508BB35F" w14:textId="77777777" w:rsidR="005C5C69" w:rsidRPr="005C5C69" w:rsidRDefault="005C5C69" w:rsidP="005C5C69">
      <w:pPr>
        <w:tabs>
          <w:tab w:val="num" w:pos="0"/>
        </w:tabs>
        <w:jc w:val="both"/>
        <w:rPr>
          <w:rFonts w:ascii="Arial" w:hAnsi="Arial" w:cs="Arial"/>
        </w:rPr>
      </w:pPr>
    </w:p>
    <w:p w14:paraId="1A6D2479" w14:textId="77777777" w:rsidR="005C5C69" w:rsidRPr="005C5C69" w:rsidRDefault="005C5C69" w:rsidP="005C5C69">
      <w:pPr>
        <w:tabs>
          <w:tab w:val="num" w:pos="0"/>
        </w:tabs>
        <w:jc w:val="both"/>
        <w:rPr>
          <w:rFonts w:ascii="Arial" w:hAnsi="Arial" w:cs="Arial"/>
        </w:rPr>
      </w:pPr>
      <w:r w:rsidRPr="005C5C69">
        <w:rPr>
          <w:rFonts w:ascii="Arial" w:hAnsi="Arial" w:cs="Arial"/>
        </w:rPr>
        <w:t>V kolikor ponudnik vpiše ceno nič (0) EUR, se šteje, da ponuja postavko brezplačno.</w:t>
      </w:r>
    </w:p>
    <w:p w14:paraId="681D0215" w14:textId="77777777" w:rsidR="005C5C69" w:rsidRPr="005C5C69" w:rsidRDefault="005C5C69" w:rsidP="005C5C69">
      <w:pPr>
        <w:tabs>
          <w:tab w:val="num" w:pos="0"/>
        </w:tabs>
        <w:jc w:val="both"/>
        <w:rPr>
          <w:rFonts w:ascii="Arial" w:hAnsi="Arial" w:cs="Arial"/>
        </w:rPr>
      </w:pPr>
    </w:p>
    <w:p w14:paraId="3BE5CE73" w14:textId="77777777" w:rsidR="005C5C69" w:rsidRPr="005C5C69" w:rsidRDefault="005C5C69" w:rsidP="005C5C69">
      <w:pPr>
        <w:tabs>
          <w:tab w:val="num" w:pos="0"/>
        </w:tabs>
        <w:jc w:val="both"/>
        <w:rPr>
          <w:rFonts w:ascii="Arial" w:hAnsi="Arial" w:cs="Arial"/>
        </w:rPr>
      </w:pPr>
      <w:r w:rsidRPr="005C5C69">
        <w:rPr>
          <w:rFonts w:ascii="Arial" w:hAnsi="Arial" w:cs="Arial"/>
        </w:rPr>
        <w:t>Ponudnik ne sme spreminjati vsebine predračuna.</w:t>
      </w:r>
    </w:p>
    <w:p w14:paraId="7A2DDE0D" w14:textId="77777777" w:rsidR="005C5C69" w:rsidRPr="005C5C69" w:rsidRDefault="005C5C69" w:rsidP="005C5C69">
      <w:pPr>
        <w:tabs>
          <w:tab w:val="num" w:pos="0"/>
        </w:tabs>
        <w:jc w:val="both"/>
        <w:rPr>
          <w:rFonts w:ascii="Arial" w:hAnsi="Arial" w:cs="Arial"/>
        </w:rPr>
      </w:pPr>
    </w:p>
    <w:p w14:paraId="4CAC957A" w14:textId="77777777" w:rsidR="005C5C69" w:rsidRPr="005C5C69" w:rsidRDefault="005C5C69" w:rsidP="005C5C69">
      <w:pPr>
        <w:tabs>
          <w:tab w:val="num" w:pos="0"/>
        </w:tabs>
        <w:jc w:val="both"/>
        <w:rPr>
          <w:rFonts w:ascii="Arial" w:hAnsi="Arial" w:cs="Arial"/>
        </w:rPr>
      </w:pPr>
      <w:r w:rsidRPr="005C5C69">
        <w:rPr>
          <w:rFonts w:ascii="Arial" w:hAnsi="Arial" w:cs="Arial"/>
        </w:rPr>
        <w:t>V primeru, da bo naročnik pri pregledu in ocenjevanju ponudb odkril očitne računske napake, bo ravnal v skladu s sedmim odstavkom 89. člena ZJN-3.</w:t>
      </w:r>
    </w:p>
    <w:p w14:paraId="13EF53CC" w14:textId="77777777" w:rsidR="005C5C69" w:rsidRPr="005C5C69" w:rsidRDefault="005C5C69" w:rsidP="005C5C69">
      <w:pPr>
        <w:tabs>
          <w:tab w:val="num" w:pos="0"/>
        </w:tabs>
        <w:jc w:val="both"/>
        <w:rPr>
          <w:rFonts w:ascii="Arial" w:hAnsi="Arial" w:cs="Arial"/>
        </w:rPr>
      </w:pPr>
    </w:p>
    <w:p w14:paraId="5F6E70DB" w14:textId="77777777" w:rsidR="005C5C69" w:rsidRPr="005C5C69" w:rsidRDefault="005C5C69" w:rsidP="005C5C69">
      <w:pPr>
        <w:tabs>
          <w:tab w:val="num" w:pos="0"/>
        </w:tabs>
        <w:jc w:val="both"/>
        <w:rPr>
          <w:rFonts w:ascii="Arial" w:hAnsi="Arial" w:cs="Arial"/>
        </w:rPr>
      </w:pPr>
      <w:r w:rsidRPr="005C5C69">
        <w:rPr>
          <w:rFonts w:ascii="Arial" w:hAnsi="Arial" w:cs="Arial"/>
        </w:rPr>
        <w:t>Ponudnik v sistemu e-JN predračun naloži v razdelek »Predračun« v .</w:t>
      </w:r>
      <w:proofErr w:type="spellStart"/>
      <w:r w:rsidRPr="005C5C69">
        <w:rPr>
          <w:rFonts w:ascii="Arial" w:hAnsi="Arial" w:cs="Arial"/>
        </w:rPr>
        <w:t>pdf</w:t>
      </w:r>
      <w:proofErr w:type="spellEnd"/>
      <w:r w:rsidRPr="005C5C69">
        <w:rPr>
          <w:rFonts w:ascii="Arial" w:hAnsi="Arial" w:cs="Arial"/>
        </w:rPr>
        <w:t xml:space="preserve"> datoteki.</w:t>
      </w:r>
    </w:p>
    <w:bookmarkEnd w:id="5"/>
    <w:bookmarkEnd w:id="6"/>
    <w:p w14:paraId="2AEC60CB" w14:textId="77777777" w:rsidR="005C5C69" w:rsidRPr="005C5C69" w:rsidRDefault="005C5C69" w:rsidP="005C5C69">
      <w:pPr>
        <w:pStyle w:val="Telobesedila"/>
        <w:tabs>
          <w:tab w:val="num" w:pos="0"/>
        </w:tabs>
        <w:rPr>
          <w:rFonts w:ascii="Arial" w:hAnsi="Arial" w:cs="Arial"/>
        </w:rPr>
      </w:pPr>
    </w:p>
    <w:p w14:paraId="494A206A" w14:textId="77777777" w:rsidR="005C5C69" w:rsidRPr="005C5C69" w:rsidRDefault="005C5C69" w:rsidP="005C5C69">
      <w:pPr>
        <w:pStyle w:val="Telobesedila"/>
        <w:numPr>
          <w:ilvl w:val="0"/>
          <w:numId w:val="8"/>
        </w:numPr>
        <w:tabs>
          <w:tab w:val="clear" w:pos="720"/>
          <w:tab w:val="num" w:pos="0"/>
        </w:tabs>
        <w:spacing w:after="0"/>
        <w:ind w:left="0" w:firstLine="0"/>
        <w:jc w:val="both"/>
        <w:rPr>
          <w:rFonts w:ascii="Arial" w:hAnsi="Arial" w:cs="Arial"/>
          <w:b/>
          <w:u w:val="single"/>
        </w:rPr>
      </w:pPr>
      <w:r w:rsidRPr="005C5C69">
        <w:rPr>
          <w:rFonts w:ascii="Arial" w:hAnsi="Arial" w:cs="Arial"/>
          <w:b/>
          <w:u w:val="single"/>
        </w:rPr>
        <w:t>Ponudbena dokumentacija</w:t>
      </w:r>
    </w:p>
    <w:p w14:paraId="3BCA6617" w14:textId="77777777" w:rsidR="005C5C69" w:rsidRPr="005C5C69" w:rsidRDefault="005C5C69" w:rsidP="005C5C69">
      <w:pPr>
        <w:pStyle w:val="Telobesedila"/>
        <w:tabs>
          <w:tab w:val="num" w:pos="0"/>
        </w:tabs>
        <w:rPr>
          <w:rFonts w:ascii="Arial" w:hAnsi="Arial" w:cs="Arial"/>
        </w:rPr>
      </w:pPr>
      <w:r w:rsidRPr="005C5C69">
        <w:rPr>
          <w:rFonts w:ascii="Arial" w:hAnsi="Arial" w:cs="Arial"/>
        </w:rPr>
        <w:t>Ponudnik predloži naslednjo dokumentacijo:</w:t>
      </w:r>
    </w:p>
    <w:p w14:paraId="5EBB4331" w14:textId="77777777" w:rsidR="005C5C69" w:rsidRPr="005C5C69" w:rsidRDefault="005C5C69" w:rsidP="005C5C69">
      <w:pPr>
        <w:pStyle w:val="Telobesedila"/>
        <w:numPr>
          <w:ilvl w:val="1"/>
          <w:numId w:val="8"/>
        </w:numPr>
        <w:tabs>
          <w:tab w:val="clear" w:pos="1440"/>
          <w:tab w:val="num" w:pos="993"/>
        </w:tabs>
        <w:ind w:left="708" w:firstLine="0"/>
        <w:jc w:val="both"/>
        <w:rPr>
          <w:rFonts w:ascii="Arial" w:hAnsi="Arial" w:cs="Arial"/>
        </w:rPr>
      </w:pPr>
      <w:r w:rsidRPr="005C5C69">
        <w:rPr>
          <w:rFonts w:ascii="Arial" w:hAnsi="Arial" w:cs="Arial"/>
        </w:rPr>
        <w:t>Podatki o ponudniku – Priloga 1</w:t>
      </w:r>
    </w:p>
    <w:p w14:paraId="510D898A" w14:textId="77777777" w:rsidR="005C5C69" w:rsidRPr="005C5C69" w:rsidRDefault="005C5C69" w:rsidP="005C5C69">
      <w:pPr>
        <w:pStyle w:val="Telobesedila"/>
        <w:numPr>
          <w:ilvl w:val="1"/>
          <w:numId w:val="8"/>
        </w:numPr>
        <w:tabs>
          <w:tab w:val="clear" w:pos="1440"/>
          <w:tab w:val="num" w:pos="993"/>
        </w:tabs>
        <w:ind w:left="708" w:firstLine="0"/>
        <w:jc w:val="both"/>
        <w:rPr>
          <w:rFonts w:ascii="Arial" w:hAnsi="Arial" w:cs="Arial"/>
        </w:rPr>
      </w:pPr>
      <w:r w:rsidRPr="005C5C69">
        <w:rPr>
          <w:rFonts w:ascii="Arial" w:hAnsi="Arial" w:cs="Arial"/>
        </w:rPr>
        <w:t>Predračun – Priloga 4</w:t>
      </w:r>
    </w:p>
    <w:p w14:paraId="0F624BB4" w14:textId="77777777" w:rsidR="005C5C69" w:rsidRPr="005C5C69" w:rsidRDefault="005C5C69" w:rsidP="005C5C69">
      <w:pPr>
        <w:pStyle w:val="Telobesedila"/>
        <w:numPr>
          <w:ilvl w:val="1"/>
          <w:numId w:val="8"/>
        </w:numPr>
        <w:tabs>
          <w:tab w:val="clear" w:pos="1440"/>
          <w:tab w:val="num" w:pos="993"/>
        </w:tabs>
        <w:ind w:left="708" w:firstLine="0"/>
        <w:jc w:val="both"/>
        <w:rPr>
          <w:rFonts w:ascii="Arial" w:hAnsi="Arial" w:cs="Arial"/>
        </w:rPr>
      </w:pPr>
      <w:r w:rsidRPr="005C5C69">
        <w:rPr>
          <w:rFonts w:ascii="Arial" w:hAnsi="Arial" w:cs="Arial"/>
        </w:rPr>
        <w:t>Vzorec pogodbe, izpolnjeno, na vsaki strani parafirano, na zadnji strani podpisano ter opremljeno z žigom, – Priloga 5</w:t>
      </w:r>
    </w:p>
    <w:p w14:paraId="48FEE054" w14:textId="77777777" w:rsidR="005C5C69" w:rsidRPr="005C5C69" w:rsidRDefault="005C5C69" w:rsidP="005C5C69">
      <w:pPr>
        <w:pStyle w:val="Telobesedila"/>
        <w:numPr>
          <w:ilvl w:val="1"/>
          <w:numId w:val="8"/>
        </w:numPr>
        <w:tabs>
          <w:tab w:val="clear" w:pos="1440"/>
          <w:tab w:val="num" w:pos="993"/>
        </w:tabs>
        <w:ind w:left="708" w:firstLine="0"/>
        <w:jc w:val="both"/>
        <w:rPr>
          <w:rFonts w:ascii="Arial" w:hAnsi="Arial" w:cs="Arial"/>
        </w:rPr>
      </w:pPr>
      <w:r w:rsidRPr="005C5C69">
        <w:rPr>
          <w:rFonts w:ascii="Arial" w:hAnsi="Arial" w:cs="Arial"/>
        </w:rPr>
        <w:t>Referenco – izpolnjeno, podpisano ter opremljeno z žigom – Priloga 6</w:t>
      </w:r>
    </w:p>
    <w:p w14:paraId="74F0C93C" w14:textId="77777777" w:rsidR="005C5C69" w:rsidRPr="005C5C69" w:rsidRDefault="005C5C69" w:rsidP="005C5C69">
      <w:pPr>
        <w:pStyle w:val="Telobesedila"/>
        <w:numPr>
          <w:ilvl w:val="1"/>
          <w:numId w:val="8"/>
        </w:numPr>
        <w:tabs>
          <w:tab w:val="clear" w:pos="1440"/>
          <w:tab w:val="num" w:pos="993"/>
        </w:tabs>
        <w:ind w:left="708" w:firstLine="0"/>
        <w:jc w:val="both"/>
        <w:rPr>
          <w:rFonts w:ascii="Arial" w:hAnsi="Arial" w:cs="Arial"/>
        </w:rPr>
      </w:pPr>
      <w:r w:rsidRPr="005C5C69">
        <w:rPr>
          <w:rFonts w:ascii="Arial" w:hAnsi="Arial" w:cs="Arial"/>
        </w:rPr>
        <w:t>Podpisane izjave za pridobitev podatkov - Priloga 7 in 8 (za ponudnika in za vse osebe, ki so članice upravnega, vodstvenega ali nadzornega organa gospodarskega subjekta ali ki imajo pooblastila za njegovo zastopanje ali odločanje ali nadzor v njem je potrebno izjave posebej izpolniti za vsakega od njih)</w:t>
      </w:r>
    </w:p>
    <w:p w14:paraId="5464F104" w14:textId="77777777" w:rsidR="005C5C69" w:rsidRPr="005C5C69" w:rsidRDefault="005C5C69" w:rsidP="005C5C69">
      <w:pPr>
        <w:pStyle w:val="Telobesedila"/>
        <w:numPr>
          <w:ilvl w:val="1"/>
          <w:numId w:val="8"/>
        </w:numPr>
        <w:tabs>
          <w:tab w:val="clear" w:pos="1440"/>
          <w:tab w:val="num" w:pos="709"/>
        </w:tabs>
        <w:ind w:left="993" w:hanging="284"/>
        <w:jc w:val="both"/>
        <w:rPr>
          <w:rFonts w:ascii="Arial" w:hAnsi="Arial" w:cs="Arial"/>
        </w:rPr>
      </w:pPr>
      <w:r w:rsidRPr="005C5C69">
        <w:rPr>
          <w:rFonts w:ascii="Arial" w:hAnsi="Arial" w:cs="Arial"/>
        </w:rPr>
        <w:t>Podpisana izjava o udeležbi fizičnih in pravnih oseb v lastništvu sodelujočega podjetja – Priloga 9</w:t>
      </w:r>
    </w:p>
    <w:p w14:paraId="3F7F07C9" w14:textId="77777777" w:rsidR="005C5C69" w:rsidRPr="005C5C69" w:rsidRDefault="005C5C69" w:rsidP="005C5C69">
      <w:pPr>
        <w:pStyle w:val="Telobesedila"/>
        <w:numPr>
          <w:ilvl w:val="1"/>
          <w:numId w:val="8"/>
        </w:numPr>
        <w:tabs>
          <w:tab w:val="clear" w:pos="1440"/>
          <w:tab w:val="num" w:pos="993"/>
        </w:tabs>
        <w:ind w:left="993" w:hanging="284"/>
        <w:jc w:val="both"/>
        <w:rPr>
          <w:rFonts w:ascii="Arial" w:hAnsi="Arial" w:cs="Arial"/>
        </w:rPr>
      </w:pPr>
      <w:r w:rsidRPr="005C5C69">
        <w:rPr>
          <w:rFonts w:ascii="Arial" w:hAnsi="Arial" w:cs="Arial"/>
        </w:rPr>
        <w:t>Obrazec ESPD  - Priloga 10</w:t>
      </w:r>
    </w:p>
    <w:p w14:paraId="075A81FD" w14:textId="77777777" w:rsidR="005C5C69" w:rsidRPr="005C5C69" w:rsidRDefault="005C5C69" w:rsidP="005C5C69">
      <w:pPr>
        <w:pStyle w:val="Telobesedila"/>
        <w:tabs>
          <w:tab w:val="num" w:pos="0"/>
        </w:tabs>
        <w:rPr>
          <w:rFonts w:ascii="Arial" w:hAnsi="Arial" w:cs="Arial"/>
          <w:lang w:val="it-IT"/>
        </w:rPr>
      </w:pPr>
    </w:p>
    <w:p w14:paraId="363983D4" w14:textId="77777777" w:rsidR="005C5C69" w:rsidRPr="005C5C69" w:rsidRDefault="005C5C69" w:rsidP="005C5C69">
      <w:pPr>
        <w:pStyle w:val="Telobesedila-zamik3"/>
        <w:numPr>
          <w:ilvl w:val="0"/>
          <w:numId w:val="8"/>
        </w:numPr>
        <w:tabs>
          <w:tab w:val="clear" w:pos="720"/>
          <w:tab w:val="num" w:pos="0"/>
        </w:tabs>
        <w:spacing w:after="0"/>
        <w:ind w:left="0" w:firstLine="0"/>
        <w:jc w:val="both"/>
        <w:rPr>
          <w:rFonts w:cs="Arial"/>
          <w:b/>
          <w:sz w:val="24"/>
          <w:szCs w:val="24"/>
          <w:u w:val="single"/>
          <w:lang w:val="sl-SI"/>
        </w:rPr>
      </w:pPr>
      <w:r w:rsidRPr="005C5C69">
        <w:rPr>
          <w:rFonts w:cs="Arial"/>
          <w:b/>
          <w:sz w:val="24"/>
          <w:szCs w:val="24"/>
          <w:u w:val="single"/>
          <w:lang w:val="sl-SI"/>
        </w:rPr>
        <w:t>Posebni pogoji oziroma zahteve naročnika</w:t>
      </w:r>
    </w:p>
    <w:p w14:paraId="57832957" w14:textId="62CE7615" w:rsidR="005C5C69" w:rsidRPr="005C5C69" w:rsidRDefault="005C5C69" w:rsidP="005C5C69">
      <w:pPr>
        <w:pStyle w:val="Odstavekseznama"/>
        <w:numPr>
          <w:ilvl w:val="0"/>
          <w:numId w:val="10"/>
        </w:numPr>
        <w:spacing w:line="240" w:lineRule="auto"/>
        <w:rPr>
          <w:rFonts w:ascii="Arial" w:hAnsi="Arial" w:cs="Arial"/>
          <w:sz w:val="24"/>
          <w:szCs w:val="24"/>
        </w:rPr>
      </w:pPr>
      <w:r w:rsidRPr="005C5C69">
        <w:rPr>
          <w:rFonts w:ascii="Arial" w:hAnsi="Arial" w:cs="Arial"/>
          <w:sz w:val="24"/>
          <w:szCs w:val="24"/>
        </w:rPr>
        <w:t xml:space="preserve">delegiranje se izvaja </w:t>
      </w:r>
      <w:r w:rsidR="00505B61">
        <w:rPr>
          <w:rFonts w:ascii="Arial" w:hAnsi="Arial" w:cs="Arial"/>
          <w:sz w:val="24"/>
          <w:szCs w:val="24"/>
        </w:rPr>
        <w:t>tako</w:t>
      </w:r>
      <w:r w:rsidRPr="005C5C69">
        <w:rPr>
          <w:rFonts w:ascii="Arial" w:hAnsi="Arial" w:cs="Arial"/>
          <w:sz w:val="24"/>
          <w:szCs w:val="24"/>
        </w:rPr>
        <w:t>, da je celotna količina blaga naročnika ves čas ustrezne kakovosti za takojšnjo izdajo in prodajo na trg</w:t>
      </w:r>
    </w:p>
    <w:p w14:paraId="5DD5D9D4" w14:textId="77777777" w:rsidR="005C5C69" w:rsidRPr="005C5C69" w:rsidRDefault="005C5C69" w:rsidP="005C5C69">
      <w:pPr>
        <w:pStyle w:val="Odstavekseznama"/>
        <w:numPr>
          <w:ilvl w:val="0"/>
          <w:numId w:val="10"/>
        </w:numPr>
        <w:spacing w:line="240" w:lineRule="auto"/>
        <w:rPr>
          <w:rFonts w:ascii="Arial" w:hAnsi="Arial" w:cs="Arial"/>
          <w:sz w:val="24"/>
          <w:szCs w:val="24"/>
        </w:rPr>
      </w:pPr>
      <w:r w:rsidRPr="005C5C69">
        <w:rPr>
          <w:rFonts w:ascii="Arial" w:hAnsi="Arial" w:cs="Arial"/>
          <w:sz w:val="24"/>
          <w:szCs w:val="24"/>
        </w:rPr>
        <w:t>izbrani ponudnik je dolžan predložiti odobritev pristojnega organa o rezervaciji ponujenih delegiranih količin</w:t>
      </w:r>
    </w:p>
    <w:p w14:paraId="70127114" w14:textId="77777777" w:rsidR="005C5C69" w:rsidRPr="005C5C69" w:rsidRDefault="005C5C69" w:rsidP="005C5C69">
      <w:pPr>
        <w:pStyle w:val="Odstavekseznama"/>
        <w:numPr>
          <w:ilvl w:val="0"/>
          <w:numId w:val="10"/>
        </w:numPr>
        <w:spacing w:line="240" w:lineRule="auto"/>
        <w:rPr>
          <w:rFonts w:ascii="Arial" w:hAnsi="Arial" w:cs="Arial"/>
          <w:sz w:val="24"/>
          <w:szCs w:val="24"/>
        </w:rPr>
      </w:pPr>
      <w:r w:rsidRPr="005C5C69">
        <w:rPr>
          <w:rFonts w:ascii="Arial" w:hAnsi="Arial" w:cs="Arial"/>
          <w:sz w:val="24"/>
          <w:szCs w:val="24"/>
        </w:rPr>
        <w:t xml:space="preserve">izbrani ponudnik je dolžan sprejeti obvezo mesečnega poročanja v tabeli </w:t>
      </w:r>
      <w:proofErr w:type="spellStart"/>
      <w:r w:rsidRPr="005C5C69">
        <w:rPr>
          <w:rFonts w:ascii="Arial" w:hAnsi="Arial" w:cs="Arial"/>
          <w:sz w:val="24"/>
          <w:szCs w:val="24"/>
        </w:rPr>
        <w:t>Crossborder</w:t>
      </w:r>
      <w:proofErr w:type="spellEnd"/>
      <w:r w:rsidRPr="005C5C69">
        <w:rPr>
          <w:rFonts w:ascii="Arial" w:hAnsi="Arial" w:cs="Arial"/>
          <w:sz w:val="24"/>
          <w:szCs w:val="24"/>
        </w:rPr>
        <w:t xml:space="preserve"> </w:t>
      </w:r>
      <w:proofErr w:type="spellStart"/>
      <w:r w:rsidRPr="005C5C69">
        <w:rPr>
          <w:rFonts w:ascii="Arial" w:hAnsi="Arial" w:cs="Arial"/>
          <w:sz w:val="24"/>
          <w:szCs w:val="24"/>
        </w:rPr>
        <w:t>Emergency</w:t>
      </w:r>
      <w:proofErr w:type="spellEnd"/>
      <w:r w:rsidRPr="005C5C69">
        <w:rPr>
          <w:rFonts w:ascii="Arial" w:hAnsi="Arial" w:cs="Arial"/>
          <w:sz w:val="24"/>
          <w:szCs w:val="24"/>
        </w:rPr>
        <w:t xml:space="preserve"> </w:t>
      </w:r>
      <w:proofErr w:type="spellStart"/>
      <w:r w:rsidRPr="005C5C69">
        <w:rPr>
          <w:rFonts w:ascii="Arial" w:hAnsi="Arial" w:cs="Arial"/>
          <w:sz w:val="24"/>
          <w:szCs w:val="24"/>
        </w:rPr>
        <w:t>Oil</w:t>
      </w:r>
      <w:proofErr w:type="spellEnd"/>
      <w:r w:rsidRPr="005C5C69">
        <w:rPr>
          <w:rFonts w:ascii="Arial" w:hAnsi="Arial" w:cs="Arial"/>
          <w:sz w:val="24"/>
          <w:szCs w:val="24"/>
        </w:rPr>
        <w:t xml:space="preserve"> </w:t>
      </w:r>
      <w:proofErr w:type="spellStart"/>
      <w:r w:rsidRPr="005C5C69">
        <w:rPr>
          <w:rFonts w:ascii="Arial" w:hAnsi="Arial" w:cs="Arial"/>
          <w:sz w:val="24"/>
          <w:szCs w:val="24"/>
        </w:rPr>
        <w:t>Stocks</w:t>
      </w:r>
      <w:proofErr w:type="spellEnd"/>
      <w:r w:rsidRPr="005C5C69">
        <w:rPr>
          <w:rFonts w:ascii="Arial" w:hAnsi="Arial" w:cs="Arial"/>
          <w:sz w:val="24"/>
          <w:szCs w:val="24"/>
        </w:rPr>
        <w:t xml:space="preserve"> do 5. dne v mesecu.</w:t>
      </w:r>
    </w:p>
    <w:p w14:paraId="0E890F05" w14:textId="77777777" w:rsidR="005C5C69" w:rsidRPr="005C5C69" w:rsidRDefault="005C5C69" w:rsidP="005C5C69">
      <w:pPr>
        <w:pStyle w:val="Odstavekseznama"/>
        <w:spacing w:line="240" w:lineRule="auto"/>
        <w:ind w:left="0"/>
        <w:rPr>
          <w:rFonts w:ascii="Arial" w:hAnsi="Arial" w:cs="Arial"/>
          <w:sz w:val="24"/>
          <w:szCs w:val="24"/>
        </w:rPr>
      </w:pPr>
    </w:p>
    <w:p w14:paraId="3B11E4F2" w14:textId="77777777" w:rsidR="005C5C69" w:rsidRPr="005C5C69" w:rsidRDefault="005C5C69" w:rsidP="005C5C69">
      <w:pPr>
        <w:pStyle w:val="Odstavekseznama"/>
        <w:numPr>
          <w:ilvl w:val="0"/>
          <w:numId w:val="8"/>
        </w:numPr>
        <w:tabs>
          <w:tab w:val="clear" w:pos="720"/>
          <w:tab w:val="num" w:pos="0"/>
        </w:tabs>
        <w:spacing w:line="240" w:lineRule="auto"/>
        <w:ind w:left="0" w:firstLine="0"/>
        <w:rPr>
          <w:rFonts w:ascii="Arial" w:hAnsi="Arial" w:cs="Arial"/>
          <w:b/>
          <w:sz w:val="24"/>
          <w:szCs w:val="24"/>
          <w:u w:val="single"/>
        </w:rPr>
      </w:pPr>
      <w:r w:rsidRPr="005C5C69">
        <w:rPr>
          <w:rFonts w:ascii="Arial" w:hAnsi="Arial" w:cs="Arial"/>
          <w:b/>
          <w:sz w:val="24"/>
          <w:szCs w:val="24"/>
          <w:u w:val="single"/>
        </w:rPr>
        <w:t>Veljavnost ponudbe:</w:t>
      </w:r>
    </w:p>
    <w:p w14:paraId="3888DF3F" w14:textId="77777777" w:rsidR="005C5C69" w:rsidRPr="005C5C69" w:rsidRDefault="005C5C69" w:rsidP="005C5C69">
      <w:pPr>
        <w:pStyle w:val="Odstavekseznama"/>
        <w:tabs>
          <w:tab w:val="num" w:pos="0"/>
        </w:tabs>
        <w:spacing w:line="240" w:lineRule="auto"/>
        <w:ind w:left="0"/>
        <w:rPr>
          <w:rFonts w:ascii="Arial" w:hAnsi="Arial" w:cs="Arial"/>
          <w:sz w:val="24"/>
          <w:szCs w:val="24"/>
        </w:rPr>
      </w:pPr>
      <w:r w:rsidRPr="005C5C69">
        <w:rPr>
          <w:rFonts w:ascii="Arial" w:hAnsi="Arial" w:cs="Arial"/>
          <w:sz w:val="24"/>
          <w:szCs w:val="24"/>
        </w:rPr>
        <w:lastRenderedPageBreak/>
        <w:t>Ponudba je veljavna 60 dni od odprtja ponudb.</w:t>
      </w:r>
    </w:p>
    <w:p w14:paraId="75E94ABA" w14:textId="77777777" w:rsidR="005C5C69" w:rsidRPr="005C5C69" w:rsidRDefault="005C5C69" w:rsidP="005C5C69">
      <w:pPr>
        <w:pStyle w:val="Telobesedila21"/>
        <w:tabs>
          <w:tab w:val="num" w:pos="0"/>
        </w:tabs>
        <w:rPr>
          <w:rFonts w:cs="Arial"/>
          <w:bCs/>
          <w:color w:val="auto"/>
          <w:sz w:val="24"/>
          <w:szCs w:val="24"/>
        </w:rPr>
      </w:pPr>
    </w:p>
    <w:p w14:paraId="11E4AF6B" w14:textId="77777777" w:rsidR="005C5C69" w:rsidRPr="005C5C69" w:rsidRDefault="005C5C69" w:rsidP="005C5C69">
      <w:pPr>
        <w:pStyle w:val="Telobesedila-zamik3"/>
        <w:numPr>
          <w:ilvl w:val="0"/>
          <w:numId w:val="8"/>
        </w:numPr>
        <w:tabs>
          <w:tab w:val="clear" w:pos="720"/>
          <w:tab w:val="num" w:pos="0"/>
        </w:tabs>
        <w:spacing w:after="0"/>
        <w:ind w:left="0" w:firstLine="0"/>
        <w:jc w:val="both"/>
        <w:rPr>
          <w:rFonts w:cs="Arial"/>
          <w:b/>
          <w:sz w:val="24"/>
          <w:szCs w:val="24"/>
          <w:u w:val="single"/>
          <w:lang w:val="sl-SI"/>
        </w:rPr>
      </w:pPr>
      <w:bookmarkStart w:id="10" w:name="_Toc336851763"/>
      <w:bookmarkStart w:id="11" w:name="_Toc336851811"/>
      <w:bookmarkStart w:id="12" w:name="_Toc509692084"/>
      <w:bookmarkStart w:id="13" w:name="_Toc336851761"/>
      <w:bookmarkStart w:id="14" w:name="_Toc336851809"/>
      <w:r w:rsidRPr="005C5C69">
        <w:rPr>
          <w:rFonts w:cs="Arial"/>
          <w:b/>
          <w:sz w:val="24"/>
          <w:szCs w:val="24"/>
          <w:u w:val="single"/>
          <w:lang w:val="sl-SI"/>
        </w:rPr>
        <w:t>Obvestilo o odločitvi o oddaji naročila</w:t>
      </w:r>
      <w:bookmarkEnd w:id="10"/>
      <w:bookmarkEnd w:id="11"/>
      <w:bookmarkEnd w:id="12"/>
    </w:p>
    <w:p w14:paraId="0D2A5A71" w14:textId="77777777" w:rsidR="005C5C69" w:rsidRPr="005C5C69" w:rsidRDefault="005C5C69" w:rsidP="005C5C69">
      <w:pPr>
        <w:tabs>
          <w:tab w:val="num" w:pos="0"/>
        </w:tabs>
        <w:rPr>
          <w:rFonts w:ascii="Arial" w:hAnsi="Arial" w:cs="Arial"/>
        </w:rPr>
      </w:pPr>
      <w:r w:rsidRPr="005C5C69">
        <w:rPr>
          <w:rFonts w:ascii="Arial" w:hAnsi="Arial" w:cs="Arial"/>
        </w:rPr>
        <w:t>Naročnik bo podpisano odločitev o oddaji naročila objavil na portalu javnih naročil. Odločitev se šteje za vročeno z dnem objave na portalu javnih naročil.</w:t>
      </w:r>
    </w:p>
    <w:p w14:paraId="2CDC47DD" w14:textId="77777777" w:rsidR="005C5C69" w:rsidRPr="005C5C69" w:rsidRDefault="005C5C69" w:rsidP="005C5C69">
      <w:pPr>
        <w:tabs>
          <w:tab w:val="num" w:pos="0"/>
        </w:tabs>
        <w:rPr>
          <w:rFonts w:ascii="Arial" w:hAnsi="Arial" w:cs="Arial"/>
        </w:rPr>
      </w:pPr>
    </w:p>
    <w:p w14:paraId="19BDC693" w14:textId="77777777" w:rsidR="005C5C69" w:rsidRPr="005C5C69" w:rsidRDefault="005C5C69" w:rsidP="005C5C69">
      <w:pPr>
        <w:pStyle w:val="Telobesedila-zamik3"/>
        <w:numPr>
          <w:ilvl w:val="0"/>
          <w:numId w:val="8"/>
        </w:numPr>
        <w:tabs>
          <w:tab w:val="clear" w:pos="720"/>
          <w:tab w:val="num" w:pos="0"/>
        </w:tabs>
        <w:spacing w:after="0"/>
        <w:ind w:left="0" w:firstLine="0"/>
        <w:jc w:val="both"/>
        <w:rPr>
          <w:rFonts w:cs="Arial"/>
          <w:b/>
          <w:sz w:val="24"/>
          <w:szCs w:val="24"/>
          <w:u w:val="single"/>
          <w:lang w:val="sl-SI"/>
        </w:rPr>
      </w:pPr>
      <w:bookmarkStart w:id="15" w:name="_Toc509692085"/>
      <w:bookmarkEnd w:id="13"/>
      <w:bookmarkEnd w:id="14"/>
      <w:r w:rsidRPr="005C5C69">
        <w:rPr>
          <w:rFonts w:cs="Arial"/>
          <w:b/>
          <w:sz w:val="24"/>
          <w:szCs w:val="24"/>
          <w:u w:val="single"/>
          <w:lang w:val="sl-SI"/>
        </w:rPr>
        <w:t>Odstop od izvedbe javnega naročila</w:t>
      </w:r>
      <w:bookmarkEnd w:id="15"/>
    </w:p>
    <w:p w14:paraId="2077AE5A" w14:textId="77777777" w:rsidR="005C5C69" w:rsidRPr="005C5C69" w:rsidRDefault="005C5C69" w:rsidP="005C5C69">
      <w:pPr>
        <w:tabs>
          <w:tab w:val="num" w:pos="0"/>
        </w:tabs>
        <w:jc w:val="both"/>
        <w:rPr>
          <w:rFonts w:ascii="Arial" w:hAnsi="Arial" w:cs="Arial"/>
        </w:rPr>
      </w:pPr>
      <w:r w:rsidRPr="005C5C69">
        <w:rPr>
          <w:rFonts w:ascii="Arial" w:hAnsi="Arial" w:cs="Arial"/>
        </w:rPr>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2A6867F9" w14:textId="77777777" w:rsidR="005C5C69" w:rsidRPr="005C5C69" w:rsidRDefault="005C5C69" w:rsidP="005C5C69">
      <w:pPr>
        <w:pStyle w:val="Telobesedila-zamik3"/>
        <w:tabs>
          <w:tab w:val="num" w:pos="0"/>
        </w:tabs>
        <w:ind w:left="0"/>
        <w:jc w:val="both"/>
        <w:rPr>
          <w:rFonts w:cs="Arial"/>
          <w:bCs/>
          <w:sz w:val="24"/>
          <w:szCs w:val="24"/>
          <w:u w:val="single"/>
          <w:lang w:val="sl-SI"/>
        </w:rPr>
      </w:pPr>
    </w:p>
    <w:p w14:paraId="0269748E" w14:textId="77777777" w:rsidR="005C5C69" w:rsidRPr="005C5C69" w:rsidRDefault="005C5C69" w:rsidP="005C5C69">
      <w:pPr>
        <w:pStyle w:val="Telobesedila-zamik3"/>
        <w:numPr>
          <w:ilvl w:val="0"/>
          <w:numId w:val="8"/>
        </w:numPr>
        <w:tabs>
          <w:tab w:val="clear" w:pos="720"/>
          <w:tab w:val="num" w:pos="0"/>
        </w:tabs>
        <w:spacing w:after="0"/>
        <w:ind w:left="0" w:firstLine="0"/>
        <w:jc w:val="both"/>
        <w:rPr>
          <w:rFonts w:cs="Arial"/>
          <w:b/>
          <w:sz w:val="24"/>
          <w:szCs w:val="24"/>
          <w:u w:val="single"/>
          <w:lang w:val="sl-SI"/>
        </w:rPr>
      </w:pPr>
      <w:r w:rsidRPr="005C5C69">
        <w:rPr>
          <w:rFonts w:cs="Arial"/>
          <w:b/>
          <w:sz w:val="24"/>
          <w:szCs w:val="24"/>
          <w:u w:val="single"/>
          <w:lang w:val="sl-SI"/>
        </w:rPr>
        <w:t>Sklenitev pogodbe</w:t>
      </w:r>
    </w:p>
    <w:p w14:paraId="22A92ECC" w14:textId="77777777" w:rsidR="005C5C69" w:rsidRPr="005C5C69" w:rsidRDefault="005C5C69" w:rsidP="005C5C69">
      <w:pPr>
        <w:pStyle w:val="Telobesedila-zamik3"/>
        <w:tabs>
          <w:tab w:val="num" w:pos="0"/>
        </w:tabs>
        <w:spacing w:after="0"/>
        <w:ind w:left="0"/>
        <w:jc w:val="both"/>
        <w:rPr>
          <w:rFonts w:cs="Arial"/>
          <w:bCs/>
          <w:iCs/>
          <w:sz w:val="24"/>
          <w:szCs w:val="24"/>
          <w:lang w:val="sl-SI"/>
        </w:rPr>
      </w:pPr>
      <w:r w:rsidRPr="005C5C69">
        <w:rPr>
          <w:rFonts w:cs="Arial"/>
          <w:sz w:val="24"/>
          <w:szCs w:val="24"/>
          <w:lang w:val="sl-SI"/>
        </w:rPr>
        <w:t>Ponudnik mora pogodbo podpisati najkasneje v roku, ki ga določi naročnik. V primeru, da do poteka tega roka pogodbe ne bi podpisal, bo naročnik unovčil finančno zavarovanje za resnost ponudbe.</w:t>
      </w:r>
    </w:p>
    <w:p w14:paraId="4F751F54" w14:textId="77777777" w:rsidR="005C5C69" w:rsidRPr="005C5C69" w:rsidRDefault="005C5C69" w:rsidP="005C5C69">
      <w:pPr>
        <w:tabs>
          <w:tab w:val="num" w:pos="0"/>
        </w:tabs>
        <w:rPr>
          <w:rFonts w:ascii="Arial" w:hAnsi="Arial" w:cs="Arial"/>
        </w:rPr>
      </w:pPr>
    </w:p>
    <w:p w14:paraId="5B3FB47A" w14:textId="77777777" w:rsidR="005C5C69" w:rsidRPr="005C5C69" w:rsidRDefault="005C5C69" w:rsidP="005C5C69">
      <w:pPr>
        <w:tabs>
          <w:tab w:val="num" w:pos="0"/>
        </w:tabs>
        <w:rPr>
          <w:rFonts w:ascii="Arial" w:hAnsi="Arial" w:cs="Arial"/>
        </w:rPr>
      </w:pPr>
      <w:r w:rsidRPr="005C5C69">
        <w:rPr>
          <w:rFonts w:ascii="Arial" w:hAnsi="Arial" w:cs="Arial"/>
        </w:rPr>
        <w:t xml:space="preserve">S podpisom ESPD ponudnik potrdi, da sprejema vsebino vzorca pogodbe. </w:t>
      </w:r>
    </w:p>
    <w:p w14:paraId="35FB99CB" w14:textId="77777777" w:rsidR="005C5C69" w:rsidRPr="005C5C69" w:rsidRDefault="005C5C69" w:rsidP="005C5C69">
      <w:pPr>
        <w:tabs>
          <w:tab w:val="num" w:pos="0"/>
        </w:tabs>
        <w:rPr>
          <w:rFonts w:ascii="Arial" w:hAnsi="Arial" w:cs="Arial"/>
        </w:rPr>
      </w:pPr>
    </w:p>
    <w:p w14:paraId="1047C2B0" w14:textId="77777777" w:rsidR="005C5C69" w:rsidRPr="005C5C69" w:rsidRDefault="005C5C69" w:rsidP="005C5C69">
      <w:pPr>
        <w:numPr>
          <w:ilvl w:val="0"/>
          <w:numId w:val="8"/>
        </w:numPr>
        <w:tabs>
          <w:tab w:val="clear" w:pos="720"/>
          <w:tab w:val="num" w:pos="0"/>
        </w:tabs>
        <w:ind w:left="0" w:firstLine="0"/>
        <w:jc w:val="both"/>
        <w:rPr>
          <w:rFonts w:ascii="Arial" w:hAnsi="Arial" w:cs="Arial"/>
          <w:b/>
          <w:bCs/>
          <w:iCs/>
          <w:u w:val="single"/>
        </w:rPr>
      </w:pPr>
      <w:r w:rsidRPr="005C5C69">
        <w:rPr>
          <w:rFonts w:ascii="Arial" w:hAnsi="Arial" w:cs="Arial"/>
          <w:b/>
          <w:bCs/>
          <w:iCs/>
          <w:u w:val="single"/>
        </w:rPr>
        <w:t>Revizija</w:t>
      </w:r>
    </w:p>
    <w:p w14:paraId="2C04876C" w14:textId="77777777" w:rsidR="005C5C69" w:rsidRPr="005C5C69" w:rsidRDefault="005C5C69" w:rsidP="005C5C69">
      <w:pPr>
        <w:pStyle w:val="Telobesedila"/>
        <w:tabs>
          <w:tab w:val="num" w:pos="0"/>
        </w:tabs>
        <w:rPr>
          <w:rFonts w:ascii="Arial" w:hAnsi="Arial" w:cs="Arial"/>
          <w:bCs/>
          <w:iCs/>
        </w:rPr>
      </w:pPr>
      <w:r w:rsidRPr="005C5C69">
        <w:rPr>
          <w:rFonts w:ascii="Arial" w:hAnsi="Arial" w:cs="Arial"/>
          <w:bCs/>
          <w:iCs/>
        </w:rPr>
        <w:t>Pravno varstvo ponudnikov v postopku javnega naročanja je zagotovljeno z revizijo postopkov oddaje javnega naročila v skladu z Zakonom o pravnem varstvu v postopkih javnega naročanja. Vlagatelj mora ob vložitvi zahtevka vplačati takso na transakcijski račun pri Ministrstvu za finance v skladu s cit. zakonom.</w:t>
      </w:r>
    </w:p>
    <w:p w14:paraId="44CBF787" w14:textId="77777777" w:rsidR="005C5C69" w:rsidRPr="005C5C69" w:rsidRDefault="005C5C69" w:rsidP="005C5C69">
      <w:pPr>
        <w:pStyle w:val="Telobesedila-zamik3"/>
        <w:tabs>
          <w:tab w:val="num" w:pos="0"/>
        </w:tabs>
        <w:spacing w:after="0"/>
        <w:ind w:left="0"/>
        <w:jc w:val="both"/>
        <w:rPr>
          <w:rFonts w:cs="Arial"/>
          <w:bCs/>
          <w:iCs/>
          <w:sz w:val="24"/>
          <w:szCs w:val="24"/>
          <w:lang w:val="sl-SI"/>
        </w:rPr>
      </w:pPr>
    </w:p>
    <w:p w14:paraId="5FE3BFD9" w14:textId="77777777" w:rsidR="005C5C69" w:rsidRPr="005C5C69" w:rsidRDefault="005C5C69" w:rsidP="005C5C69">
      <w:pPr>
        <w:numPr>
          <w:ilvl w:val="0"/>
          <w:numId w:val="8"/>
        </w:numPr>
        <w:tabs>
          <w:tab w:val="clear" w:pos="720"/>
          <w:tab w:val="num" w:pos="0"/>
        </w:tabs>
        <w:ind w:left="0" w:firstLine="0"/>
        <w:jc w:val="both"/>
        <w:rPr>
          <w:rFonts w:ascii="Arial" w:hAnsi="Arial" w:cs="Arial"/>
          <w:b/>
          <w:bCs/>
          <w:iCs/>
          <w:u w:val="single"/>
        </w:rPr>
      </w:pPr>
      <w:r w:rsidRPr="005C5C69">
        <w:rPr>
          <w:rFonts w:ascii="Arial" w:hAnsi="Arial" w:cs="Arial"/>
          <w:b/>
          <w:bCs/>
          <w:iCs/>
          <w:u w:val="single"/>
        </w:rPr>
        <w:t>Obveznost posredovanja podatkov</w:t>
      </w:r>
    </w:p>
    <w:p w14:paraId="3F43BE73" w14:textId="77777777" w:rsidR="005C5C69" w:rsidRPr="005C5C69" w:rsidRDefault="005C5C69" w:rsidP="005C5C69">
      <w:pPr>
        <w:jc w:val="both"/>
        <w:rPr>
          <w:rFonts w:ascii="Arial" w:hAnsi="Arial" w:cs="Arial"/>
          <w:bCs/>
          <w:iCs/>
          <w:lang w:eastAsia="en-US"/>
        </w:rPr>
      </w:pPr>
      <w:r w:rsidRPr="005C5C69">
        <w:rPr>
          <w:rFonts w:ascii="Arial" w:hAnsi="Arial" w:cs="Arial"/>
          <w:bCs/>
          <w:iCs/>
          <w:lang w:eastAsia="en-US"/>
        </w:rPr>
        <w:t>Izbrani ponudnik mora na poziv naročnika le-temu posredovati podatke o:</w:t>
      </w:r>
    </w:p>
    <w:p w14:paraId="24EE1AB8" w14:textId="77777777" w:rsidR="005C5C69" w:rsidRPr="005C5C69" w:rsidRDefault="005C5C69" w:rsidP="005C5C69">
      <w:pPr>
        <w:numPr>
          <w:ilvl w:val="1"/>
          <w:numId w:val="13"/>
        </w:numPr>
        <w:tabs>
          <w:tab w:val="clear" w:pos="1440"/>
          <w:tab w:val="num" w:pos="851"/>
        </w:tabs>
        <w:ind w:left="851" w:hanging="284"/>
        <w:jc w:val="both"/>
        <w:rPr>
          <w:rFonts w:ascii="Arial" w:hAnsi="Arial" w:cs="Arial"/>
          <w:bCs/>
          <w:iCs/>
          <w:lang w:eastAsia="en-US"/>
        </w:rPr>
      </w:pPr>
      <w:r w:rsidRPr="005C5C69">
        <w:rPr>
          <w:rFonts w:ascii="Arial" w:hAnsi="Arial" w:cs="Arial"/>
          <w:bCs/>
          <w:iCs/>
          <w:lang w:eastAsia="en-US"/>
        </w:rPr>
        <w:t xml:space="preserve">svojih ustanoviteljih, družbenikih, vključno s tihimi družbeniki, delničarjih, </w:t>
      </w:r>
      <w:proofErr w:type="spellStart"/>
      <w:r w:rsidRPr="005C5C69">
        <w:rPr>
          <w:rFonts w:ascii="Arial" w:hAnsi="Arial" w:cs="Arial"/>
          <w:bCs/>
          <w:iCs/>
          <w:lang w:eastAsia="en-US"/>
        </w:rPr>
        <w:t>komanditistih</w:t>
      </w:r>
      <w:proofErr w:type="spellEnd"/>
      <w:r w:rsidRPr="005C5C69">
        <w:rPr>
          <w:rFonts w:ascii="Arial" w:hAnsi="Arial" w:cs="Arial"/>
          <w:bCs/>
          <w:iCs/>
          <w:lang w:eastAsia="en-US"/>
        </w:rPr>
        <w:t xml:space="preserve"> ali drugih lastnikih in podatke o lastniških deležih navedenih oseb;</w:t>
      </w:r>
    </w:p>
    <w:p w14:paraId="5D83CF9F" w14:textId="77777777" w:rsidR="005C5C69" w:rsidRPr="005C5C69" w:rsidRDefault="005C5C69" w:rsidP="005C5C69">
      <w:pPr>
        <w:numPr>
          <w:ilvl w:val="1"/>
          <w:numId w:val="13"/>
        </w:numPr>
        <w:tabs>
          <w:tab w:val="clear" w:pos="1440"/>
          <w:tab w:val="num" w:pos="851"/>
        </w:tabs>
        <w:ind w:left="851" w:hanging="284"/>
        <w:jc w:val="both"/>
        <w:rPr>
          <w:rFonts w:ascii="Arial" w:hAnsi="Arial" w:cs="Arial"/>
          <w:bCs/>
          <w:iCs/>
          <w:lang w:eastAsia="en-US"/>
        </w:rPr>
      </w:pPr>
      <w:r w:rsidRPr="005C5C69">
        <w:rPr>
          <w:rFonts w:ascii="Arial" w:hAnsi="Arial" w:cs="Arial"/>
          <w:bCs/>
          <w:iCs/>
          <w:lang w:eastAsia="en-US"/>
        </w:rPr>
        <w:t>gospodarskih subjektih, za katere se glede na določbe zakona, ki ureja gospodarske družbe, šteje, da so z njim povezane družbe.</w:t>
      </w:r>
    </w:p>
    <w:p w14:paraId="24C0EB3E" w14:textId="77777777" w:rsidR="005C5C69" w:rsidRPr="005C5C69" w:rsidRDefault="005C5C69" w:rsidP="005C5C69">
      <w:pPr>
        <w:ind w:left="283"/>
        <w:jc w:val="both"/>
        <w:rPr>
          <w:rFonts w:ascii="Arial" w:hAnsi="Arial" w:cs="Arial"/>
          <w:bCs/>
          <w:iCs/>
          <w:lang w:eastAsia="en-US"/>
        </w:rPr>
      </w:pPr>
    </w:p>
    <w:p w14:paraId="180D7341" w14:textId="77777777" w:rsidR="005C5C69" w:rsidRPr="005C5C69" w:rsidRDefault="005C5C69" w:rsidP="005C5C69">
      <w:pPr>
        <w:jc w:val="both"/>
        <w:rPr>
          <w:rFonts w:ascii="Arial" w:hAnsi="Arial" w:cs="Arial"/>
          <w:bCs/>
          <w:iCs/>
          <w:lang w:eastAsia="en-US"/>
        </w:rPr>
      </w:pPr>
      <w:r w:rsidRPr="005C5C69">
        <w:rPr>
          <w:rFonts w:ascii="Arial" w:hAnsi="Arial" w:cs="Arial"/>
          <w:bCs/>
          <w:iCs/>
          <w:lang w:eastAsia="en-US"/>
        </w:rPr>
        <w:t>Izbrani ponudnik mora podatke iz prejšnjega odstavka posredovati naročniku v roku osmih dni od prejema poziva.</w:t>
      </w:r>
    </w:p>
    <w:p w14:paraId="570B5443" w14:textId="77777777" w:rsidR="005C5C69" w:rsidRPr="005C5C69" w:rsidRDefault="005C5C69" w:rsidP="005C5C69">
      <w:pPr>
        <w:pStyle w:val="Telobesedila-zamik3"/>
        <w:tabs>
          <w:tab w:val="num" w:pos="0"/>
        </w:tabs>
        <w:spacing w:after="0"/>
        <w:ind w:left="0"/>
        <w:jc w:val="both"/>
        <w:rPr>
          <w:rFonts w:cs="Arial"/>
          <w:bCs/>
          <w:iCs/>
          <w:sz w:val="24"/>
          <w:szCs w:val="24"/>
          <w:lang w:val="sl-SI"/>
        </w:rPr>
      </w:pPr>
    </w:p>
    <w:p w14:paraId="68AC6B66" w14:textId="77777777" w:rsidR="005C5C69" w:rsidRPr="005C5C69" w:rsidRDefault="005C5C69" w:rsidP="005C5C69">
      <w:pPr>
        <w:numPr>
          <w:ilvl w:val="0"/>
          <w:numId w:val="8"/>
        </w:numPr>
        <w:tabs>
          <w:tab w:val="clear" w:pos="720"/>
          <w:tab w:val="num" w:pos="0"/>
        </w:tabs>
        <w:ind w:left="0" w:firstLine="0"/>
        <w:jc w:val="both"/>
        <w:rPr>
          <w:rFonts w:ascii="Arial" w:hAnsi="Arial" w:cs="Arial"/>
          <w:b/>
          <w:bCs/>
          <w:iCs/>
          <w:u w:val="single"/>
        </w:rPr>
      </w:pPr>
      <w:r w:rsidRPr="005C5C69">
        <w:rPr>
          <w:rFonts w:ascii="Arial" w:hAnsi="Arial" w:cs="Arial"/>
          <w:b/>
          <w:bCs/>
          <w:iCs/>
          <w:u w:val="single"/>
        </w:rPr>
        <w:t>Končne določbe</w:t>
      </w:r>
    </w:p>
    <w:p w14:paraId="39A118D3" w14:textId="77777777" w:rsidR="005C5C69" w:rsidRPr="005C5C69" w:rsidRDefault="005C5C69" w:rsidP="00505B61">
      <w:pPr>
        <w:tabs>
          <w:tab w:val="num" w:pos="0"/>
        </w:tabs>
        <w:jc w:val="both"/>
        <w:rPr>
          <w:rFonts w:ascii="Arial" w:hAnsi="Arial" w:cs="Arial"/>
          <w:bCs/>
          <w:iCs/>
        </w:rPr>
      </w:pPr>
      <w:r w:rsidRPr="005C5C69">
        <w:rPr>
          <w:rFonts w:ascii="Arial" w:hAnsi="Arial" w:cs="Arial"/>
          <w:bCs/>
          <w:iCs/>
        </w:rPr>
        <w:t>Ne glede na izid postopka ponudnik ni upravičen do povrnitve stroškov v zvezi s pripravo ponudbe. Variantne ponudbe niso dovoljene.</w:t>
      </w:r>
    </w:p>
    <w:p w14:paraId="74421849" w14:textId="77777777" w:rsidR="005C5C69" w:rsidRPr="005C5C69" w:rsidRDefault="005C5C69" w:rsidP="00505B61">
      <w:pPr>
        <w:pStyle w:val="Telobesedila"/>
        <w:tabs>
          <w:tab w:val="num" w:pos="0"/>
        </w:tabs>
        <w:jc w:val="both"/>
        <w:rPr>
          <w:rFonts w:ascii="Arial" w:hAnsi="Arial" w:cs="Arial"/>
        </w:rPr>
      </w:pPr>
      <w:r w:rsidRPr="005C5C69">
        <w:rPr>
          <w:rFonts w:ascii="Arial" w:hAnsi="Arial" w:cs="Arial"/>
        </w:rPr>
        <w:t xml:space="preserve">Ponudnik, ki ne predloži vseh zahtevanih listin, bo izločen v skladu z ZJN-3 iz nadaljnjega postopka. </w:t>
      </w:r>
    </w:p>
    <w:p w14:paraId="7CC962C5" w14:textId="3E2BB0DF" w:rsidR="00EE6ED9" w:rsidRPr="005C5C69" w:rsidRDefault="005C5C69" w:rsidP="00505B61">
      <w:pPr>
        <w:pStyle w:val="Telobesedila"/>
        <w:tabs>
          <w:tab w:val="num" w:pos="0"/>
        </w:tabs>
        <w:jc w:val="both"/>
        <w:rPr>
          <w:rFonts w:ascii="Arial" w:hAnsi="Arial" w:cs="Arial"/>
        </w:rPr>
      </w:pPr>
      <w:r w:rsidRPr="005C5C69">
        <w:rPr>
          <w:rFonts w:ascii="Arial" w:hAnsi="Arial" w:cs="Arial"/>
        </w:rPr>
        <w:t xml:space="preserve">Ponudnik, ki odda ponudbo, pod kazensko in materialno odgovornostjo jamči, da so vsi podatki in dokumenti, podani v ponudbi, resnični, in da priložena dokumentacija </w:t>
      </w:r>
      <w:r w:rsidRPr="005C5C69">
        <w:rPr>
          <w:rFonts w:ascii="Arial" w:hAnsi="Arial" w:cs="Arial"/>
        </w:rPr>
        <w:lastRenderedPageBreak/>
        <w:t>ustreza originalu. V nasprotnem primeru ponudnik naročniku odgovarja za vso škodo, ki mu je nastala.</w:t>
      </w:r>
    </w:p>
    <w:sectPr w:rsidR="00EE6ED9" w:rsidRPr="005C5C69" w:rsidSect="00EE6ED9">
      <w:foot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B9BAC" w14:textId="77777777" w:rsidR="00C26763" w:rsidRDefault="00C26763">
      <w:r>
        <w:separator/>
      </w:r>
    </w:p>
  </w:endnote>
  <w:endnote w:type="continuationSeparator" w:id="0">
    <w:p w14:paraId="74304BB6" w14:textId="77777777" w:rsidR="00C26763" w:rsidRDefault="00C26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223C28E6"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074F97">
      <w:rPr>
        <w:rStyle w:val="tevilkastrani"/>
        <w:rFonts w:ascii="Arial" w:hAnsi="Arial" w:cs="Arial"/>
        <w:noProof/>
        <w:sz w:val="20"/>
        <w:szCs w:val="20"/>
      </w:rPr>
      <w:t>6</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074F97">
      <w:rPr>
        <w:rStyle w:val="tevilkastrani"/>
        <w:rFonts w:ascii="Arial" w:hAnsi="Arial" w:cs="Arial"/>
        <w:noProof/>
        <w:sz w:val="20"/>
        <w:szCs w:val="20"/>
      </w:rPr>
      <w:t>11</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53030172"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074F97">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074F97">
            <w:rPr>
              <w:rStyle w:val="tevilkastrani"/>
              <w:rFonts w:ascii="Arial" w:hAnsi="Arial" w:cs="Arial"/>
              <w:noProof/>
              <w:sz w:val="20"/>
              <w:szCs w:val="20"/>
            </w:rPr>
            <w:t>11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F91EF" w14:textId="77777777" w:rsidR="00C26763" w:rsidRDefault="00C26763">
      <w:r>
        <w:separator/>
      </w:r>
    </w:p>
  </w:footnote>
  <w:footnote w:type="continuationSeparator" w:id="0">
    <w:p w14:paraId="7893E642" w14:textId="77777777" w:rsidR="00C26763" w:rsidRDefault="00C26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6" w:name="OLE_LINK1"/>
          <w:bookmarkStart w:id="17"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C26763"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C26763"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6"/>
    <w:bookmarkEnd w:id="17"/>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D790E1D"/>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7CF1B1C"/>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3"/>
  </w:num>
  <w:num w:numId="7">
    <w:abstractNumId w:val="11"/>
  </w:num>
  <w:num w:numId="8">
    <w:abstractNumId w:val="8"/>
  </w:num>
  <w:num w:numId="9">
    <w:abstractNumId w:val="5"/>
  </w:num>
  <w:num w:numId="10">
    <w:abstractNumId w:val="13"/>
  </w:num>
  <w:num w:numId="11">
    <w:abstractNumId w:val="2"/>
  </w:num>
  <w:num w:numId="12">
    <w:abstractNumId w:val="0"/>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1680"/>
    <w:rsid w:val="00036A6D"/>
    <w:rsid w:val="000412BC"/>
    <w:rsid w:val="00041EB9"/>
    <w:rsid w:val="00042D0E"/>
    <w:rsid w:val="00046CE2"/>
    <w:rsid w:val="0005065F"/>
    <w:rsid w:val="000576FB"/>
    <w:rsid w:val="00074F97"/>
    <w:rsid w:val="00096243"/>
    <w:rsid w:val="00096BE4"/>
    <w:rsid w:val="000C23A5"/>
    <w:rsid w:val="000C4583"/>
    <w:rsid w:val="000D76C2"/>
    <w:rsid w:val="000E1875"/>
    <w:rsid w:val="000E41E1"/>
    <w:rsid w:val="000E7050"/>
    <w:rsid w:val="00101B68"/>
    <w:rsid w:val="00114401"/>
    <w:rsid w:val="0012533E"/>
    <w:rsid w:val="001314C1"/>
    <w:rsid w:val="001352C1"/>
    <w:rsid w:val="0014021F"/>
    <w:rsid w:val="00166414"/>
    <w:rsid w:val="0017296F"/>
    <w:rsid w:val="00174BFE"/>
    <w:rsid w:val="00183318"/>
    <w:rsid w:val="001A192F"/>
    <w:rsid w:val="001A7BD0"/>
    <w:rsid w:val="001D16E0"/>
    <w:rsid w:val="001D648B"/>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6B63"/>
    <w:rsid w:val="002F0041"/>
    <w:rsid w:val="002F68A9"/>
    <w:rsid w:val="00301033"/>
    <w:rsid w:val="00315EE6"/>
    <w:rsid w:val="00325D8B"/>
    <w:rsid w:val="00326834"/>
    <w:rsid w:val="0035043A"/>
    <w:rsid w:val="00367250"/>
    <w:rsid w:val="00370866"/>
    <w:rsid w:val="0037231D"/>
    <w:rsid w:val="003B36FC"/>
    <w:rsid w:val="003C0B6A"/>
    <w:rsid w:val="003C485B"/>
    <w:rsid w:val="003D1272"/>
    <w:rsid w:val="003D16FE"/>
    <w:rsid w:val="003E4CFC"/>
    <w:rsid w:val="003E5C55"/>
    <w:rsid w:val="003F0DE7"/>
    <w:rsid w:val="003F4DE6"/>
    <w:rsid w:val="00406373"/>
    <w:rsid w:val="0043532D"/>
    <w:rsid w:val="00445049"/>
    <w:rsid w:val="004521AA"/>
    <w:rsid w:val="004527D6"/>
    <w:rsid w:val="00455EB9"/>
    <w:rsid w:val="004720C5"/>
    <w:rsid w:val="0047643E"/>
    <w:rsid w:val="004801D0"/>
    <w:rsid w:val="00497AA4"/>
    <w:rsid w:val="004A0508"/>
    <w:rsid w:val="004B065E"/>
    <w:rsid w:val="004D4CE2"/>
    <w:rsid w:val="004D6B75"/>
    <w:rsid w:val="004F7C1C"/>
    <w:rsid w:val="00505B61"/>
    <w:rsid w:val="0051745B"/>
    <w:rsid w:val="00522AA9"/>
    <w:rsid w:val="005255EB"/>
    <w:rsid w:val="005316C0"/>
    <w:rsid w:val="00537622"/>
    <w:rsid w:val="005608A6"/>
    <w:rsid w:val="005724B4"/>
    <w:rsid w:val="005753D9"/>
    <w:rsid w:val="0058399F"/>
    <w:rsid w:val="00597D0E"/>
    <w:rsid w:val="005A785E"/>
    <w:rsid w:val="005B253B"/>
    <w:rsid w:val="005B3910"/>
    <w:rsid w:val="005C4C41"/>
    <w:rsid w:val="005C5C69"/>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81648"/>
    <w:rsid w:val="006D59F7"/>
    <w:rsid w:val="006E377F"/>
    <w:rsid w:val="006F44F5"/>
    <w:rsid w:val="006F758E"/>
    <w:rsid w:val="007033C0"/>
    <w:rsid w:val="007345D8"/>
    <w:rsid w:val="00741DF3"/>
    <w:rsid w:val="00743912"/>
    <w:rsid w:val="00767A5A"/>
    <w:rsid w:val="00780396"/>
    <w:rsid w:val="0078319E"/>
    <w:rsid w:val="00783525"/>
    <w:rsid w:val="007D302C"/>
    <w:rsid w:val="007D4174"/>
    <w:rsid w:val="007E0866"/>
    <w:rsid w:val="007E31E3"/>
    <w:rsid w:val="007F3757"/>
    <w:rsid w:val="007F4AC2"/>
    <w:rsid w:val="008155E7"/>
    <w:rsid w:val="00824D1D"/>
    <w:rsid w:val="00833AC6"/>
    <w:rsid w:val="00843739"/>
    <w:rsid w:val="00843B36"/>
    <w:rsid w:val="00847017"/>
    <w:rsid w:val="00882006"/>
    <w:rsid w:val="00895F3B"/>
    <w:rsid w:val="008A51A2"/>
    <w:rsid w:val="008A757F"/>
    <w:rsid w:val="008B4927"/>
    <w:rsid w:val="008C2AC2"/>
    <w:rsid w:val="008D6DCE"/>
    <w:rsid w:val="008E0DB9"/>
    <w:rsid w:val="008E64FA"/>
    <w:rsid w:val="008F3E2F"/>
    <w:rsid w:val="00913CF8"/>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AF6EBB"/>
    <w:rsid w:val="00B021F9"/>
    <w:rsid w:val="00B16F2C"/>
    <w:rsid w:val="00B20079"/>
    <w:rsid w:val="00B200E4"/>
    <w:rsid w:val="00B26132"/>
    <w:rsid w:val="00B2757C"/>
    <w:rsid w:val="00B32A8A"/>
    <w:rsid w:val="00B4256F"/>
    <w:rsid w:val="00B45F78"/>
    <w:rsid w:val="00B528B4"/>
    <w:rsid w:val="00B52BF2"/>
    <w:rsid w:val="00B5369B"/>
    <w:rsid w:val="00B538F5"/>
    <w:rsid w:val="00B60B42"/>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763"/>
    <w:rsid w:val="00C2689D"/>
    <w:rsid w:val="00C468BF"/>
    <w:rsid w:val="00C565DD"/>
    <w:rsid w:val="00C64A95"/>
    <w:rsid w:val="00C82B34"/>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C5991"/>
    <w:rsid w:val="00EE6ED9"/>
    <w:rsid w:val="00EE7F32"/>
    <w:rsid w:val="00EF0493"/>
    <w:rsid w:val="00EF1787"/>
    <w:rsid w:val="00EF18FD"/>
    <w:rsid w:val="00F0300D"/>
    <w:rsid w:val="00F0401D"/>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paragraph" w:styleId="Naslov3">
    <w:name w:val="heading 3"/>
    <w:basedOn w:val="Navaden"/>
    <w:next w:val="Navaden"/>
    <w:link w:val="Naslov3Znak"/>
    <w:semiHidden/>
    <w:unhideWhenUsed/>
    <w:qFormat/>
    <w:rsid w:val="005C5C69"/>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5C5C69"/>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unhideWhenUsed/>
    <w:rsid w:val="005C5C69"/>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5C5C69"/>
    <w:rPr>
      <w:rFonts w:ascii="Arial" w:hAnsi="Arial"/>
      <w:sz w:val="22"/>
      <w:szCs w:val="22"/>
    </w:rPr>
  </w:style>
  <w:style w:type="paragraph" w:styleId="Telobesedila-zamik3">
    <w:name w:val="Body Text Indent 3"/>
    <w:basedOn w:val="Navaden"/>
    <w:link w:val="Telobesedila-zamik3Znak"/>
    <w:rsid w:val="005C5C69"/>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C5C69"/>
    <w:rPr>
      <w:rFonts w:ascii="Arial" w:hAnsi="Arial"/>
      <w:sz w:val="16"/>
      <w:szCs w:val="16"/>
      <w:lang w:val="en-GB" w:eastAsia="en-US"/>
    </w:rPr>
  </w:style>
  <w:style w:type="paragraph" w:customStyle="1" w:styleId="Telobesedila21">
    <w:name w:val="Telo besedila 21"/>
    <w:basedOn w:val="Navaden"/>
    <w:rsid w:val="005C5C69"/>
    <w:pPr>
      <w:overflowPunct w:val="0"/>
      <w:autoSpaceDE w:val="0"/>
      <w:autoSpaceDN w:val="0"/>
      <w:adjustRightInd w:val="0"/>
      <w:jc w:val="both"/>
    </w:pPr>
    <w:rPr>
      <w:rFonts w:ascii="Arial" w:hAnsi="Arial"/>
      <w:color w:val="FFFF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15179"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br.si"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6239FF8D-6AC8-4274-8616-158011624C37}">
  <ds:schemaRefs>
    <ds:schemaRef ds:uri="http://schemas.microsoft.com/office/2006/metadata/properties"/>
    <ds:schemaRef ds:uri="http://schemas.microsoft.com/office/infopath/2007/PartnerControls"/>
    <ds:schemaRef ds:uri="fef81378-7155-4c2c-9941-e6fa858b3999"/>
    <ds:schemaRef ds:uri="8df548e2-49b0-4167-80ee-6fc57c1705da"/>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A576D9-FEE9-424E-87C8-BF9B330A2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14</TotalTime>
  <Pages>1</Pages>
  <Words>3829</Words>
  <Characters>21828</Characters>
  <Application>Microsoft Office Word</Application>
  <DocSecurity>0</DocSecurity>
  <Lines>181</Lines>
  <Paragraphs>51</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25606</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9</cp:revision>
  <cp:lastPrinted>2019-11-25T12:52:00Z</cp:lastPrinted>
  <dcterms:created xsi:type="dcterms:W3CDTF">2019-12-26T16:32:00Z</dcterms:created>
  <dcterms:modified xsi:type="dcterms:W3CDTF">2019-12-26T18:27:00Z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