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315F5" w14:textId="77777777" w:rsidR="00FA3767" w:rsidRPr="00FA3767" w:rsidRDefault="00FA3767" w:rsidP="00FA3767">
      <w:pPr>
        <w:ind w:left="7788"/>
        <w:jc w:val="both"/>
        <w:rPr>
          <w:rFonts w:ascii="Arial" w:hAnsi="Arial" w:cs="Arial"/>
          <w:b/>
          <w:i/>
          <w:sz w:val="22"/>
          <w:szCs w:val="22"/>
        </w:rPr>
      </w:pPr>
      <w:r w:rsidRPr="00FA3767">
        <w:rPr>
          <w:rFonts w:ascii="Arial" w:hAnsi="Arial" w:cs="Arial"/>
          <w:b/>
          <w:i/>
          <w:sz w:val="22"/>
          <w:szCs w:val="22"/>
        </w:rPr>
        <w:t>Priloga 4</w:t>
      </w:r>
    </w:p>
    <w:p w14:paraId="400E348A" w14:textId="7AAB13FD" w:rsidR="00FA3767" w:rsidRPr="00E52A3F" w:rsidRDefault="00FA3767" w:rsidP="00FA3767">
      <w:pPr>
        <w:jc w:val="both"/>
        <w:rPr>
          <w:rFonts w:ascii="Arial" w:hAnsi="Arial" w:cs="Arial"/>
          <w:sz w:val="20"/>
          <w:szCs w:val="20"/>
        </w:rPr>
      </w:pPr>
      <w:r w:rsidRPr="00E52A3F">
        <w:rPr>
          <w:rFonts w:ascii="Arial" w:hAnsi="Arial" w:cs="Arial"/>
          <w:sz w:val="20"/>
          <w:szCs w:val="20"/>
        </w:rPr>
        <w:t>ŠT. JAVNEGA RAZPISA:</w:t>
      </w:r>
      <w:r w:rsidRPr="00E52A3F">
        <w:rPr>
          <w:rFonts w:ascii="Arial" w:hAnsi="Arial" w:cs="Arial"/>
          <w:sz w:val="20"/>
          <w:szCs w:val="20"/>
        </w:rPr>
        <w:tab/>
        <w:t>2020/</w:t>
      </w:r>
      <w:r w:rsidR="00592FA7">
        <w:rPr>
          <w:rFonts w:ascii="Arial" w:hAnsi="Arial" w:cs="Arial"/>
          <w:sz w:val="20"/>
          <w:szCs w:val="20"/>
        </w:rPr>
        <w:t>082</w:t>
      </w:r>
    </w:p>
    <w:p w14:paraId="7C02787B" w14:textId="38398731" w:rsidR="00FA3767" w:rsidRPr="00E52A3F" w:rsidRDefault="00E52A3F" w:rsidP="00FA3767">
      <w:pPr>
        <w:jc w:val="both"/>
        <w:rPr>
          <w:rFonts w:ascii="Arial" w:hAnsi="Arial" w:cs="Arial"/>
          <w:sz w:val="20"/>
          <w:szCs w:val="20"/>
        </w:rPr>
      </w:pPr>
      <w:r w:rsidRPr="00E52A3F">
        <w:rPr>
          <w:rFonts w:ascii="Arial" w:hAnsi="Arial" w:cs="Arial"/>
          <w:sz w:val="20"/>
          <w:szCs w:val="20"/>
        </w:rPr>
        <w:t xml:space="preserve">DATUM: </w:t>
      </w:r>
      <w:r w:rsidRPr="00E52A3F">
        <w:rPr>
          <w:rFonts w:ascii="Arial" w:hAnsi="Arial" w:cs="Arial"/>
          <w:sz w:val="20"/>
          <w:szCs w:val="20"/>
        </w:rPr>
        <w:tab/>
      </w:r>
      <w:r w:rsidRPr="00E52A3F">
        <w:rPr>
          <w:rFonts w:ascii="Arial" w:hAnsi="Arial" w:cs="Arial"/>
          <w:sz w:val="20"/>
          <w:szCs w:val="20"/>
        </w:rPr>
        <w:tab/>
      </w:r>
      <w:r w:rsidRPr="00E52A3F">
        <w:rPr>
          <w:rFonts w:ascii="Arial" w:hAnsi="Arial" w:cs="Arial"/>
          <w:sz w:val="20"/>
          <w:szCs w:val="20"/>
        </w:rPr>
        <w:tab/>
        <w:t>2</w:t>
      </w:r>
      <w:r w:rsidR="00E045F9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Pr="00E52A3F">
        <w:rPr>
          <w:rFonts w:ascii="Arial" w:hAnsi="Arial" w:cs="Arial"/>
          <w:sz w:val="20"/>
          <w:szCs w:val="20"/>
        </w:rPr>
        <w:t>.02</w:t>
      </w:r>
      <w:r w:rsidR="00FA3767" w:rsidRPr="00E52A3F">
        <w:rPr>
          <w:rFonts w:ascii="Arial" w:hAnsi="Arial" w:cs="Arial"/>
          <w:sz w:val="20"/>
          <w:szCs w:val="20"/>
        </w:rPr>
        <w:t>.2020</w:t>
      </w:r>
    </w:p>
    <w:p w14:paraId="05D50B89" w14:textId="77777777" w:rsidR="00FA3767" w:rsidRPr="00E52A3F" w:rsidRDefault="00FA3767" w:rsidP="00FA3767">
      <w:pPr>
        <w:jc w:val="both"/>
        <w:rPr>
          <w:rFonts w:ascii="Arial" w:hAnsi="Arial" w:cs="Arial"/>
          <w:sz w:val="20"/>
          <w:szCs w:val="20"/>
        </w:rPr>
      </w:pPr>
      <w:r w:rsidRPr="00E52A3F">
        <w:rPr>
          <w:rFonts w:ascii="Arial" w:hAnsi="Arial" w:cs="Arial"/>
          <w:sz w:val="20"/>
          <w:szCs w:val="20"/>
        </w:rPr>
        <w:t xml:space="preserve">PREDMET: </w:t>
      </w:r>
      <w:r w:rsidRPr="00E52A3F">
        <w:rPr>
          <w:rFonts w:ascii="Arial" w:hAnsi="Arial" w:cs="Arial"/>
          <w:sz w:val="20"/>
          <w:szCs w:val="20"/>
        </w:rPr>
        <w:tab/>
      </w:r>
      <w:r w:rsidRPr="00E52A3F">
        <w:rPr>
          <w:rFonts w:ascii="Arial" w:hAnsi="Arial" w:cs="Arial"/>
          <w:sz w:val="20"/>
          <w:szCs w:val="20"/>
        </w:rPr>
        <w:tab/>
      </w:r>
      <w:r w:rsidRPr="00E52A3F">
        <w:rPr>
          <w:rFonts w:ascii="Arial" w:hAnsi="Arial" w:cs="Arial"/>
          <w:sz w:val="20"/>
          <w:szCs w:val="20"/>
        </w:rPr>
        <w:tab/>
        <w:t>Menjava naftnih derivatov</w:t>
      </w:r>
    </w:p>
    <w:p w14:paraId="59283C31" w14:textId="77777777" w:rsidR="00FA3767" w:rsidRPr="00FA3767" w:rsidRDefault="00FA3767" w:rsidP="00FA3767">
      <w:pPr>
        <w:pStyle w:val="Naslov"/>
        <w:jc w:val="both"/>
        <w:rPr>
          <w:sz w:val="22"/>
          <w:szCs w:val="22"/>
        </w:rPr>
      </w:pPr>
    </w:p>
    <w:p w14:paraId="6C928C7E" w14:textId="11DBBBC7" w:rsidR="00FA3767" w:rsidRDefault="00FA3767" w:rsidP="00E52A3F">
      <w:pPr>
        <w:pStyle w:val="Naslov"/>
        <w:rPr>
          <w:sz w:val="22"/>
          <w:szCs w:val="22"/>
        </w:rPr>
      </w:pPr>
      <w:r w:rsidRPr="00FA3767">
        <w:rPr>
          <w:sz w:val="22"/>
          <w:szCs w:val="22"/>
        </w:rPr>
        <w:t>PREDRAČUN</w:t>
      </w:r>
    </w:p>
    <w:p w14:paraId="60F656C5" w14:textId="7E870947" w:rsidR="00E52A3F" w:rsidRDefault="00E52A3F" w:rsidP="00FA37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PONUDNIK:</w:t>
      </w:r>
    </w:p>
    <w:p w14:paraId="1D7BF01E" w14:textId="6D48CB18" w:rsidR="00E52A3F" w:rsidRP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4FD836F2" w14:textId="12A55963" w:rsidR="00E52A3F" w:rsidRP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524A8912" w14:textId="249A1D5D" w:rsidR="00E52A3F" w:rsidRP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731AF6A8" w14:textId="04151D86" w:rsidR="00E52A3F" w:rsidRDefault="00E52A3F" w:rsidP="00FA3767">
      <w:pPr>
        <w:jc w:val="both"/>
        <w:rPr>
          <w:rFonts w:ascii="Arial" w:hAnsi="Arial" w:cs="Arial"/>
          <w:sz w:val="22"/>
          <w:szCs w:val="22"/>
        </w:rPr>
      </w:pPr>
    </w:p>
    <w:p w14:paraId="391A5F18" w14:textId="77777777" w:rsidR="00E52A3F" w:rsidRPr="00FA3767" w:rsidRDefault="00E52A3F" w:rsidP="00FA3767">
      <w:pPr>
        <w:jc w:val="both"/>
        <w:rPr>
          <w:rFonts w:ascii="Arial" w:hAnsi="Arial" w:cs="Arial"/>
          <w:sz w:val="22"/>
          <w:szCs w:val="22"/>
        </w:rPr>
      </w:pPr>
    </w:p>
    <w:p w14:paraId="4D24BC2D" w14:textId="77777777" w:rsidR="00FA3767" w:rsidRPr="00FA3767" w:rsidRDefault="00FA3767" w:rsidP="00FA3767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FA3767">
        <w:rPr>
          <w:rFonts w:ascii="Arial" w:hAnsi="Arial" w:cs="Arial"/>
          <w:i/>
          <w:sz w:val="22"/>
          <w:szCs w:val="22"/>
        </w:rPr>
        <w:t>PREDMET PONUDBE</w:t>
      </w:r>
    </w:p>
    <w:p w14:paraId="50DE3AA8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FA3767">
        <w:rPr>
          <w:rFonts w:ascii="Arial" w:hAnsi="Arial" w:cs="Arial"/>
          <w:sz w:val="22"/>
          <w:szCs w:val="22"/>
          <w:lang w:eastAsia="en-US"/>
        </w:rPr>
        <w:t>Predmet javnega naročila je menjava naftnih derivatov, in sicer:</w:t>
      </w:r>
    </w:p>
    <w:p w14:paraId="787D2681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743B1D25" w14:textId="4FA2545D" w:rsidR="00FA3767" w:rsidRPr="00FA3767" w:rsidRDefault="00FA3767" w:rsidP="00FA3767">
      <w:pPr>
        <w:pStyle w:val="Telobesedila"/>
        <w:numPr>
          <w:ilvl w:val="0"/>
          <w:numId w:val="26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nabava ca. </w:t>
      </w:r>
      <w:r w:rsidR="00E52A3F">
        <w:rPr>
          <w:rFonts w:ascii="Arial" w:hAnsi="Arial" w:cs="Arial"/>
          <w:sz w:val="22"/>
          <w:szCs w:val="22"/>
        </w:rPr>
        <w:t>10.000</w:t>
      </w:r>
      <w:r w:rsidRPr="00FA3767">
        <w:rPr>
          <w:rFonts w:ascii="Arial" w:hAnsi="Arial" w:cs="Arial"/>
          <w:sz w:val="22"/>
          <w:szCs w:val="22"/>
        </w:rPr>
        <w:t xml:space="preserve"> m</w:t>
      </w:r>
      <w:r w:rsidRPr="00FA3767">
        <w:rPr>
          <w:rFonts w:ascii="Arial" w:hAnsi="Arial" w:cs="Arial"/>
          <w:sz w:val="22"/>
          <w:szCs w:val="22"/>
          <w:vertAlign w:val="superscript"/>
        </w:rPr>
        <w:t>3</w:t>
      </w:r>
      <w:r w:rsidRPr="00FA3767">
        <w:rPr>
          <w:rFonts w:ascii="Arial" w:hAnsi="Arial" w:cs="Arial"/>
          <w:sz w:val="22"/>
          <w:szCs w:val="22"/>
        </w:rPr>
        <w:t xml:space="preserve"> neosvinčenega motornega bencina super 95, last naročnika, </w:t>
      </w:r>
      <w:r w:rsidR="00737008">
        <w:rPr>
          <w:rFonts w:ascii="Arial" w:hAnsi="Arial" w:cs="Arial"/>
          <w:sz w:val="22"/>
          <w:szCs w:val="22"/>
        </w:rPr>
        <w:t xml:space="preserve">ki je skladiščeno </w:t>
      </w:r>
      <w:r w:rsidRPr="00FA3767">
        <w:rPr>
          <w:rFonts w:ascii="Arial" w:hAnsi="Arial" w:cs="Arial"/>
          <w:sz w:val="22"/>
          <w:szCs w:val="22"/>
        </w:rPr>
        <w:t>v trošarinsk</w:t>
      </w:r>
      <w:r w:rsidR="00737008">
        <w:rPr>
          <w:rFonts w:ascii="Arial" w:hAnsi="Arial" w:cs="Arial"/>
          <w:sz w:val="22"/>
          <w:szCs w:val="22"/>
        </w:rPr>
        <w:t>em</w:t>
      </w:r>
      <w:r w:rsidRPr="00FA3767">
        <w:rPr>
          <w:rFonts w:ascii="Arial" w:hAnsi="Arial" w:cs="Arial"/>
          <w:sz w:val="22"/>
          <w:szCs w:val="22"/>
        </w:rPr>
        <w:t xml:space="preserve"> skladišč</w:t>
      </w:r>
      <w:r w:rsidR="00737008">
        <w:rPr>
          <w:rFonts w:ascii="Arial" w:hAnsi="Arial" w:cs="Arial"/>
          <w:sz w:val="22"/>
          <w:szCs w:val="22"/>
        </w:rPr>
        <w:t>u</w:t>
      </w:r>
      <w:r w:rsidRPr="00FA3767">
        <w:rPr>
          <w:rFonts w:ascii="Arial" w:hAnsi="Arial" w:cs="Arial"/>
          <w:sz w:val="22"/>
          <w:szCs w:val="22"/>
        </w:rPr>
        <w:t xml:space="preserve"> </w:t>
      </w:r>
      <w:r w:rsidR="00737008" w:rsidRPr="007A78BE">
        <w:rPr>
          <w:rFonts w:ascii="Arial" w:hAnsi="Arial" w:cs="Arial"/>
          <w:sz w:val="22"/>
          <w:szCs w:val="22"/>
        </w:rPr>
        <w:t>Zavoda Republike Slovenije za blagovne rezerve, Dunajska c. 106, 1000 Ljubljana, na lokaciji Zavod Republike Slovenije za blagovne rezerve, Ortnek 9, 1316 Ortnek</w:t>
      </w:r>
      <w:r w:rsidRPr="00FA3767">
        <w:rPr>
          <w:rFonts w:ascii="Arial" w:hAnsi="Arial" w:cs="Arial"/>
          <w:sz w:val="22"/>
          <w:szCs w:val="22"/>
        </w:rPr>
        <w:t>, s tem da stroške nakladanja krije naročnik;</w:t>
      </w:r>
    </w:p>
    <w:p w14:paraId="1AD9FF11" w14:textId="77777777" w:rsidR="00FA3767" w:rsidRPr="00FA3767" w:rsidRDefault="00FA3767" w:rsidP="00FA3767">
      <w:pPr>
        <w:pStyle w:val="Telobesedila"/>
        <w:ind w:left="360"/>
        <w:jc w:val="both"/>
        <w:rPr>
          <w:rFonts w:ascii="Arial" w:hAnsi="Arial" w:cs="Arial"/>
          <w:sz w:val="22"/>
          <w:szCs w:val="22"/>
        </w:rPr>
      </w:pPr>
    </w:p>
    <w:p w14:paraId="381AF4EF" w14:textId="0D4CBE2F" w:rsidR="00FA3767" w:rsidRPr="00FA3767" w:rsidRDefault="00FA3767" w:rsidP="00FA3767">
      <w:pPr>
        <w:pStyle w:val="Telobesedila"/>
        <w:numPr>
          <w:ilvl w:val="0"/>
          <w:numId w:val="26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prodaja ca. </w:t>
      </w:r>
      <w:r w:rsidR="00E52A3F">
        <w:rPr>
          <w:rFonts w:ascii="Arial" w:hAnsi="Arial" w:cs="Arial"/>
          <w:sz w:val="22"/>
          <w:szCs w:val="22"/>
        </w:rPr>
        <w:t>10.000</w:t>
      </w:r>
      <w:r w:rsidRPr="00FA3767">
        <w:rPr>
          <w:rFonts w:ascii="Arial" w:hAnsi="Arial" w:cs="Arial"/>
          <w:sz w:val="22"/>
          <w:szCs w:val="22"/>
        </w:rPr>
        <w:t xml:space="preserve"> m</w:t>
      </w:r>
      <w:r w:rsidRPr="00FA3767">
        <w:rPr>
          <w:rFonts w:ascii="Arial" w:hAnsi="Arial" w:cs="Arial"/>
          <w:sz w:val="22"/>
          <w:szCs w:val="22"/>
          <w:vertAlign w:val="superscript"/>
        </w:rPr>
        <w:t>3</w:t>
      </w:r>
      <w:r w:rsidRPr="00FA3767">
        <w:rPr>
          <w:rFonts w:ascii="Arial" w:hAnsi="Arial" w:cs="Arial"/>
          <w:sz w:val="22"/>
          <w:szCs w:val="22"/>
        </w:rPr>
        <w:t xml:space="preserve"> neosvinčenega motornega bencina super 95, v trošarinsk</w:t>
      </w:r>
      <w:r w:rsidR="00737008">
        <w:rPr>
          <w:rFonts w:ascii="Arial" w:hAnsi="Arial" w:cs="Arial"/>
          <w:sz w:val="22"/>
          <w:szCs w:val="22"/>
        </w:rPr>
        <w:t>o</w:t>
      </w:r>
      <w:r w:rsidRPr="00FA3767">
        <w:rPr>
          <w:rFonts w:ascii="Arial" w:hAnsi="Arial" w:cs="Arial"/>
          <w:sz w:val="22"/>
          <w:szCs w:val="22"/>
        </w:rPr>
        <w:t xml:space="preserve"> </w:t>
      </w:r>
      <w:r w:rsidR="00737008" w:rsidRPr="007A78BE">
        <w:rPr>
          <w:rFonts w:ascii="Arial" w:hAnsi="Arial" w:cs="Arial"/>
          <w:sz w:val="22"/>
          <w:szCs w:val="22"/>
        </w:rPr>
        <w:t>skladišč</w:t>
      </w:r>
      <w:r w:rsidR="00737008">
        <w:rPr>
          <w:rFonts w:ascii="Arial" w:hAnsi="Arial" w:cs="Arial"/>
          <w:sz w:val="22"/>
          <w:szCs w:val="22"/>
        </w:rPr>
        <w:t>e</w:t>
      </w:r>
      <w:r w:rsidR="00737008" w:rsidRPr="007A78BE">
        <w:rPr>
          <w:rFonts w:ascii="Arial" w:hAnsi="Arial" w:cs="Arial"/>
          <w:sz w:val="22"/>
          <w:szCs w:val="22"/>
        </w:rPr>
        <w:t xml:space="preserve"> Zavoda Republike Slovenije za blagovne rezerve, Dunajska c. 106, 1000 Ljubljana, na lokaciji Zavod Republike Slovenije za blagovne rezerve, Ortnek 9, 1316 Ortnek</w:t>
      </w:r>
      <w:r w:rsidRPr="00FA3767">
        <w:rPr>
          <w:rFonts w:ascii="Arial" w:hAnsi="Arial" w:cs="Arial"/>
          <w:sz w:val="22"/>
          <w:szCs w:val="22"/>
        </w:rPr>
        <w:t>, s tem, da stroške razkladanja krije naročnik.</w:t>
      </w:r>
    </w:p>
    <w:p w14:paraId="7D3352C8" w14:textId="77777777" w:rsidR="00FA3767" w:rsidRPr="00FA3767" w:rsidRDefault="00FA3767" w:rsidP="00FA3767">
      <w:pPr>
        <w:pStyle w:val="Telobesedila"/>
        <w:ind w:left="720"/>
        <w:jc w:val="both"/>
        <w:rPr>
          <w:rFonts w:ascii="Arial" w:hAnsi="Arial" w:cs="Arial"/>
          <w:sz w:val="22"/>
          <w:szCs w:val="22"/>
        </w:rPr>
      </w:pPr>
    </w:p>
    <w:p w14:paraId="34FBBA51" w14:textId="77777777" w:rsidR="00FA3767" w:rsidRPr="00FA3767" w:rsidRDefault="00FA3767" w:rsidP="00FA3767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FA3767">
        <w:rPr>
          <w:rFonts w:ascii="Arial" w:hAnsi="Arial" w:cs="Arial"/>
          <w:i/>
          <w:sz w:val="22"/>
          <w:szCs w:val="22"/>
        </w:rPr>
        <w:t>PONUDBENA CENA</w:t>
      </w:r>
    </w:p>
    <w:p w14:paraId="6128AFF1" w14:textId="77777777" w:rsidR="00FA3767" w:rsidRPr="00FA3767" w:rsidRDefault="00FA3767" w:rsidP="00FA3767">
      <w:pPr>
        <w:pStyle w:val="Telobesedila-zamik3"/>
        <w:ind w:left="0"/>
        <w:jc w:val="both"/>
        <w:rPr>
          <w:rFonts w:cs="Arial"/>
          <w:sz w:val="22"/>
          <w:szCs w:val="22"/>
        </w:rPr>
      </w:pPr>
      <w:r w:rsidRPr="00FA3767">
        <w:rPr>
          <w:rFonts w:cs="Arial"/>
          <w:sz w:val="22"/>
          <w:szCs w:val="22"/>
        </w:rPr>
        <w:t>Cena je fiksna in ni podvržena spremembam.</w:t>
      </w:r>
    </w:p>
    <w:p w14:paraId="26715072" w14:textId="2680CC42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Cena, po kateri izvajalec odkupi gorivo, last ZRSBR, je </w:t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</w:rPr>
        <w:t xml:space="preserve"> EUR na liter pri 15 ⁰C (v nadaljevanju odkupna cena).</w:t>
      </w:r>
    </w:p>
    <w:p w14:paraId="6C3640C4" w14:textId="40C8786B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Cena goriva, ki ga dobavi izvajalec, je </w:t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</w:rPr>
        <w:t xml:space="preserve"> EUR na liter pri 15 ⁰C (v nadaljevanju prodajna cena).</w:t>
      </w:r>
    </w:p>
    <w:p w14:paraId="785FA027" w14:textId="77777777" w:rsidR="00FA3767" w:rsidRPr="00FA3767" w:rsidRDefault="00FA3767" w:rsidP="00FA3767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Obe ceni morata biti izraženi v EUR / liter brez nadomestila za oblikovanje obveznih rezerv nafte in njenih derivatov, takse CO</w:t>
      </w:r>
      <w:r w:rsidRPr="00FA3767">
        <w:rPr>
          <w:rFonts w:ascii="Arial" w:hAnsi="Arial" w:cs="Arial"/>
          <w:sz w:val="22"/>
          <w:szCs w:val="22"/>
          <w:vertAlign w:val="subscript"/>
        </w:rPr>
        <w:t>2</w:t>
      </w:r>
      <w:r w:rsidRPr="00FA3767">
        <w:rPr>
          <w:rFonts w:ascii="Arial" w:hAnsi="Arial" w:cs="Arial"/>
          <w:sz w:val="22"/>
          <w:szCs w:val="22"/>
        </w:rPr>
        <w:t>, dodatka za zagotavljanje prihrankov energije, prispevka za energetsko učinkovitost, trošarine in DDV.</w:t>
      </w:r>
    </w:p>
    <w:p w14:paraId="36F38062" w14:textId="77777777" w:rsidR="00FA3767" w:rsidRPr="00FA3767" w:rsidRDefault="00FA3767" w:rsidP="00FA3767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Cena mora, razen nakladanja in razkladanja goriva, vsebovati vse stroške (popuste in stroške dobave blaga, špediterske, prevozne, carinske ter vse morebitne druge stroške…), povezane z izvršitvijo tega javnega naročila.</w:t>
      </w:r>
    </w:p>
    <w:p w14:paraId="74636E62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V primeru, da bi v zvezi z dobavo ali odkupom goriva prišlo do kakršnih koli dodatnih stroškov in / ali dajatev, te krije ponudnik. </w:t>
      </w:r>
    </w:p>
    <w:p w14:paraId="258EACED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6D8CB55F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V ……………….., dne…………..</w:t>
      </w:r>
    </w:p>
    <w:p w14:paraId="6A27FFD1" w14:textId="1C3BD1F3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1B8DDA15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2BF41359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48B80526" w14:textId="37D38131" w:rsidR="00AC7136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</w:p>
    <w:sectPr w:rsidR="00AC7136" w:rsidRPr="00FA3767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729A0" w14:textId="77777777" w:rsidR="005D7037" w:rsidRDefault="005D7037">
      <w:r>
        <w:separator/>
      </w:r>
    </w:p>
  </w:endnote>
  <w:endnote w:type="continuationSeparator" w:id="0">
    <w:p w14:paraId="555DE21C" w14:textId="77777777" w:rsidR="005D7037" w:rsidRDefault="005D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C160DE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E52A3F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E52A3F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184A2831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E045F9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E045F9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BB7F3" w14:textId="77777777" w:rsidR="005D7037" w:rsidRDefault="005D7037">
      <w:r>
        <w:separator/>
      </w:r>
    </w:p>
  </w:footnote>
  <w:footnote w:type="continuationSeparator" w:id="0">
    <w:p w14:paraId="7542DAE2" w14:textId="77777777" w:rsidR="005D7037" w:rsidRDefault="005D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E045F9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E045F9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7"/>
  </w:num>
  <w:num w:numId="6">
    <w:abstractNumId w:val="9"/>
  </w:num>
  <w:num w:numId="7">
    <w:abstractNumId w:val="20"/>
  </w:num>
  <w:num w:numId="8">
    <w:abstractNumId w:val="10"/>
  </w:num>
  <w:num w:numId="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4"/>
  </w:num>
  <w:num w:numId="16">
    <w:abstractNumId w:val="14"/>
  </w:num>
  <w:num w:numId="17">
    <w:abstractNumId w:val="0"/>
  </w:num>
  <w:num w:numId="18">
    <w:abstractNumId w:val="5"/>
  </w:num>
  <w:num w:numId="19">
    <w:abstractNumId w:val="19"/>
  </w:num>
  <w:num w:numId="20">
    <w:abstractNumId w:val="1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A0F9F"/>
    <w:rsid w:val="000C1838"/>
    <w:rsid w:val="000C23A5"/>
    <w:rsid w:val="000C4583"/>
    <w:rsid w:val="000D76C2"/>
    <w:rsid w:val="000E1875"/>
    <w:rsid w:val="000E41E1"/>
    <w:rsid w:val="000E7050"/>
    <w:rsid w:val="00101B68"/>
    <w:rsid w:val="00105206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17527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2FA7"/>
    <w:rsid w:val="00597D0E"/>
    <w:rsid w:val="005A785E"/>
    <w:rsid w:val="005B253B"/>
    <w:rsid w:val="005B3910"/>
    <w:rsid w:val="005C4C41"/>
    <w:rsid w:val="005C71B5"/>
    <w:rsid w:val="005C7E8F"/>
    <w:rsid w:val="005D7037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055A"/>
    <w:rsid w:val="007345D8"/>
    <w:rsid w:val="0073700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45F9"/>
    <w:rsid w:val="00E06E70"/>
    <w:rsid w:val="00E114BC"/>
    <w:rsid w:val="00E16A4C"/>
    <w:rsid w:val="00E3300C"/>
    <w:rsid w:val="00E43C3D"/>
    <w:rsid w:val="00E52A3F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infopath/2007/PartnerControls"/>
    <ds:schemaRef ds:uri="fef81378-7155-4c2c-9941-e6fa858b399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8df548e2-49b0-4167-80ee-6fc57c1705d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7BCD8B-0ECD-4504-A6E0-CA14374F1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8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1792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6</cp:revision>
  <cp:lastPrinted>2019-11-25T12:52:00Z</cp:lastPrinted>
  <dcterms:created xsi:type="dcterms:W3CDTF">2020-02-04T09:25:00Z</dcterms:created>
  <dcterms:modified xsi:type="dcterms:W3CDTF">2020-02-26T10:20:00Z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